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520E023D" w:rsidR="00B732EF" w:rsidRPr="00C936AD" w:rsidRDefault="009B6DF7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Босна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Херцеговина</w:t>
      </w:r>
      <w:proofErr w:type="spellEnd"/>
    </w:p>
    <w:p w14:paraId="6978A3BA" w14:textId="3CD8E250" w:rsidR="00B732EF" w:rsidRPr="00C936AD" w:rsidRDefault="009B6DF7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Федерација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Босне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Херцеговине</w:t>
      </w:r>
      <w:proofErr w:type="spellEnd"/>
    </w:p>
    <w:p w14:paraId="542DFB93" w14:textId="6BE19962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</w:t>
      </w:r>
      <w:r w:rsidR="009B6DF7">
        <w:rPr>
          <w:rFonts w:ascii="Arial" w:eastAsia="Calibri" w:hAnsi="Arial" w:cs="Arial"/>
          <w:b/>
          <w:sz w:val="24"/>
          <w:szCs w:val="24"/>
        </w:rPr>
        <w:t>В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6DF7">
        <w:rPr>
          <w:rFonts w:ascii="Arial" w:eastAsia="Calibri" w:hAnsi="Arial" w:cs="Arial"/>
          <w:b/>
          <w:sz w:val="24"/>
          <w:szCs w:val="24"/>
        </w:rPr>
        <w:t>Л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6DF7">
        <w:rPr>
          <w:rFonts w:ascii="Arial" w:eastAsia="Calibri" w:hAnsi="Arial" w:cs="Arial"/>
          <w:b/>
          <w:sz w:val="24"/>
          <w:szCs w:val="24"/>
        </w:rPr>
        <w:t>А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6DF7">
        <w:rPr>
          <w:rFonts w:ascii="Arial" w:eastAsia="Calibri" w:hAnsi="Arial" w:cs="Arial"/>
          <w:b/>
          <w:sz w:val="24"/>
          <w:szCs w:val="24"/>
        </w:rPr>
        <w:t>Д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6DF7">
        <w:rPr>
          <w:rFonts w:ascii="Arial" w:eastAsia="Calibri" w:hAnsi="Arial" w:cs="Arial"/>
          <w:b/>
          <w:sz w:val="24"/>
          <w:szCs w:val="24"/>
        </w:rPr>
        <w:t>А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27F0FF75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  <w:u w:val="single"/>
        </w:rPr>
        <w:t>Само</w:t>
      </w:r>
      <w:proofErr w:type="spellEnd"/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  <w:u w:val="single"/>
        </w:rPr>
        <w:t>за</w:t>
      </w:r>
      <w:proofErr w:type="spellEnd"/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  <w:u w:val="single"/>
        </w:rPr>
        <w:t>службену</w:t>
      </w:r>
      <w:proofErr w:type="spellEnd"/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  <w:u w:val="single"/>
        </w:rPr>
        <w:t>употребу</w:t>
      </w:r>
      <w:proofErr w:type="spellEnd"/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22D5A55C" w:rsidR="00B732EF" w:rsidRPr="00C936AD" w:rsidRDefault="009B6DF7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З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</w:t>
      </w:r>
    </w:p>
    <w:p w14:paraId="4E802E51" w14:textId="36DEA253" w:rsidR="00B732EF" w:rsidRPr="00C936AD" w:rsidRDefault="00AC4CB2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36EE6">
        <w:rPr>
          <w:rFonts w:ascii="Arial" w:hAnsi="Arial" w:cs="Arial"/>
          <w:b/>
          <w:sz w:val="24"/>
          <w:szCs w:val="24"/>
        </w:rPr>
        <w:t>9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</w:rPr>
        <w:t>хитне</w:t>
      </w:r>
      <w:proofErr w:type="spellEnd"/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</w:rPr>
        <w:t>сједнице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</w:rPr>
        <w:t>Владе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</w:rPr>
        <w:t>Федерације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</w:rPr>
        <w:t>Босне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6DF7"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</w:rPr>
        <w:t>Херцеговине</w:t>
      </w:r>
      <w:proofErr w:type="spellEnd"/>
    </w:p>
    <w:p w14:paraId="267DBCB5" w14:textId="72C699AA" w:rsidR="00B732EF" w:rsidRPr="00C936AD" w:rsidRDefault="009B6DF7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одржане</w:t>
      </w:r>
      <w:proofErr w:type="spellEnd"/>
      <w:r w:rsidR="00C6512A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7733B2">
        <w:rPr>
          <w:rFonts w:ascii="Arial" w:eastAsia="Calibri" w:hAnsi="Arial" w:cs="Arial"/>
          <w:b/>
          <w:sz w:val="24"/>
          <w:szCs w:val="24"/>
        </w:rPr>
        <w:t>2</w:t>
      </w:r>
      <w:r w:rsidR="00936EE6">
        <w:rPr>
          <w:rFonts w:ascii="Arial" w:eastAsia="Calibri" w:hAnsi="Arial" w:cs="Arial"/>
          <w:b/>
          <w:sz w:val="24"/>
          <w:szCs w:val="24"/>
        </w:rPr>
        <w:t>3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године</w:t>
      </w:r>
      <w:proofErr w:type="spellEnd"/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телефонским</w:t>
      </w:r>
      <w:proofErr w:type="spellEnd"/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путем</w:t>
      </w:r>
      <w:proofErr w:type="spellEnd"/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73176A98" w:rsidR="00B732EF" w:rsidRPr="00C936AD" w:rsidRDefault="009B6DF7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Сарајево</w:t>
      </w:r>
      <w:proofErr w:type="spellEnd"/>
      <w:r w:rsidR="00B93C1B" w:rsidRPr="00C936AD">
        <w:rPr>
          <w:rFonts w:ascii="Arial" w:hAnsi="Arial" w:cs="Arial"/>
          <w:b/>
          <w:sz w:val="24"/>
          <w:szCs w:val="24"/>
        </w:rPr>
        <w:t>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јули</w:t>
      </w:r>
      <w:proofErr w:type="spellEnd"/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године</w:t>
      </w:r>
      <w:proofErr w:type="spellEnd"/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4C469F40" w:rsidR="00B732EF" w:rsidRPr="00C936AD" w:rsidRDefault="009B6DF7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З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</w:t>
      </w:r>
    </w:p>
    <w:p w14:paraId="5A80185D" w14:textId="0818436A" w:rsidR="003F25DD" w:rsidRPr="00C936AD" w:rsidRDefault="00AC4CB2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36EE6">
        <w:rPr>
          <w:rFonts w:ascii="Arial" w:hAnsi="Arial" w:cs="Arial"/>
          <w:b/>
          <w:sz w:val="24"/>
          <w:szCs w:val="24"/>
        </w:rPr>
        <w:t>9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</w:rPr>
        <w:t>хитне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</w:rPr>
        <w:t>сједнице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</w:rPr>
        <w:t>Владе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</w:rPr>
        <w:t>Федерације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</w:rPr>
        <w:t>Босне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6DF7">
        <w:rPr>
          <w:rFonts w:ascii="Arial" w:eastAsia="Calibri" w:hAnsi="Arial" w:cs="Arial"/>
          <w:b/>
          <w:sz w:val="24"/>
          <w:szCs w:val="24"/>
        </w:rPr>
        <w:t>и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eastAsia="Calibri" w:hAnsi="Arial" w:cs="Arial"/>
          <w:b/>
          <w:sz w:val="24"/>
          <w:szCs w:val="24"/>
        </w:rPr>
        <w:t>Херцеговине</w:t>
      </w:r>
      <w:proofErr w:type="spellEnd"/>
    </w:p>
    <w:p w14:paraId="7F338943" w14:textId="0E0E12D8" w:rsidR="003F25DD" w:rsidRPr="00C936AD" w:rsidRDefault="009B6DF7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одржане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7733B2">
        <w:rPr>
          <w:rFonts w:ascii="Arial" w:eastAsia="Calibri" w:hAnsi="Arial" w:cs="Arial"/>
          <w:b/>
          <w:sz w:val="24"/>
          <w:szCs w:val="24"/>
        </w:rPr>
        <w:t>2</w:t>
      </w:r>
      <w:r w:rsidR="00936EE6">
        <w:rPr>
          <w:rFonts w:ascii="Arial" w:eastAsia="Calibri" w:hAnsi="Arial" w:cs="Arial"/>
          <w:b/>
          <w:sz w:val="24"/>
          <w:szCs w:val="24"/>
        </w:rPr>
        <w:t>3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3F25DD" w:rsidRPr="00C936A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године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телефонским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путем</w:t>
      </w:r>
      <w:proofErr w:type="spellEnd"/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4E4DAEF3" w:rsidR="00831EDD" w:rsidRDefault="009B6DF7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Секретар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Владе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гђа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Едита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Калајџић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телефонски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је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контактирала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Нермина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Никшића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: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Тонија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Краљевића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замјеника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финансија</w:t>
      </w:r>
      <w:bookmarkEnd w:id="0"/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Војина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Мијатовића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замјеника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развоја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подузетништва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обрта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Раму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Исака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унутрашњих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послова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1" w:name="_Hlk164763645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Ведрана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Шкобића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правде</w:t>
      </w:r>
      <w:bookmarkEnd w:id="1"/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Ведрана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Лакића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енергије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рударства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индустрије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Андријану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Катић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промета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комуникација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bookmarkEnd w:id="2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Нерина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Диздара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расељених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особа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избјеглица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Неџада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Локмића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питања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бораца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инвалида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одбрамбено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-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ослободилачког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рата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3" w:name="_Hlk164763727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Недиљка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Римца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здравства</w:t>
      </w:r>
      <w:bookmarkEnd w:id="3"/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Јасну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Дураковић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образовања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науке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Сању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Влаисављевић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културе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спорта</w:t>
      </w:r>
      <w:bookmarkEnd w:id="4"/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Кемала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Хрњића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пољопривреде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водопривреде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шумарства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Амира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Хасичевића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трговине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Жељка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Недића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просторног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уређења</w:t>
      </w:r>
      <w:bookmarkEnd w:id="5"/>
      <w:proofErr w:type="spellEnd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Аднана</w:t>
      </w:r>
      <w:proofErr w:type="spellEnd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Делића</w:t>
      </w:r>
      <w:proofErr w:type="spellEnd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рада</w:t>
      </w:r>
      <w:proofErr w:type="spellEnd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социјалне</w:t>
      </w:r>
      <w:proofErr w:type="spellEnd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политике</w:t>
      </w:r>
      <w:proofErr w:type="spellEnd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Насиху</w:t>
      </w:r>
      <w:proofErr w:type="spellEnd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Поздер</w:t>
      </w:r>
      <w:proofErr w:type="spellEnd"/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околиша</w:t>
      </w:r>
      <w:proofErr w:type="spellEnd"/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туризма</w:t>
      </w:r>
      <w:proofErr w:type="spellEnd"/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.</w:t>
      </w:r>
    </w:p>
    <w:bookmarkEnd w:id="6"/>
    <w:p w14:paraId="6D4BDD46" w14:textId="1274A943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071E0A47" w:rsidR="00CF17D3" w:rsidRDefault="009B6DF7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ДНЕВНИ</w:t>
      </w:r>
      <w:r w:rsidR="00B732EF" w:rsidRPr="00C936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РЕД</w:t>
      </w:r>
    </w:p>
    <w:p w14:paraId="22D8C3B5" w14:textId="414108F5" w:rsidR="00A32D19" w:rsidRDefault="00E90D3F" w:rsidP="00E73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08B49675" w14:textId="42AD28D6" w:rsidR="00936EE6" w:rsidRPr="00936EE6" w:rsidRDefault="009B6DF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7" w:name="_Hlk170897232"/>
      <w:proofErr w:type="spellStart"/>
      <w:r>
        <w:rPr>
          <w:rFonts w:ascii="Arial" w:hAnsi="Arial" w:cs="Arial"/>
          <w:b/>
          <w:sz w:val="24"/>
          <w:szCs w:val="24"/>
        </w:rPr>
        <w:t>Преднацрт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посредовању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запошљавању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социјалној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сигурности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незапослених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особа</w:t>
      </w:r>
      <w:proofErr w:type="spellEnd"/>
    </w:p>
    <w:p w14:paraId="12FCBC28" w14:textId="0903986A" w:rsid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8" w:name="_Hlk172706819"/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936EE6">
        <w:rPr>
          <w:rFonts w:ascii="Arial" w:hAnsi="Arial" w:cs="Arial"/>
          <w:b/>
          <w:sz w:val="24"/>
          <w:szCs w:val="24"/>
        </w:rPr>
        <w:t>:</w:t>
      </w:r>
      <w:bookmarkEnd w:id="8"/>
      <w:r w:rsid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Аднан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Делић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федерални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министар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рада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социјалне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политике</w:t>
      </w:r>
      <w:proofErr w:type="spellEnd"/>
    </w:p>
    <w:p w14:paraId="189CC1B0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CB001C" w14:textId="4C494B01" w:rsidR="00936EE6" w:rsidRPr="00936EE6" w:rsidRDefault="009B6DF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9" w:name="_Hlk172708923"/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изјашњења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амандманима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измјенама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допунама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просторном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планирању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кориштењу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земљишта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нивоу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БиХ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које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поднијели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>:</w:t>
      </w:r>
    </w:p>
    <w:p w14:paraId="13EF0B63" w14:textId="6FB3F247" w:rsidR="00936EE6" w:rsidRP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Клуб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посланика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Странка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БиХ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Представничком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дому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Парламента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</w:p>
    <w:p w14:paraId="54948764" w14:textId="0DFA4353" w:rsidR="00936EE6" w:rsidRP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Адмир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Чавалић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посланик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Представничком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дому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Парламента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</w:p>
    <w:bookmarkEnd w:id="9"/>
    <w:p w14:paraId="3B1A82BD" w14:textId="26392634" w:rsid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Жељко</w:t>
      </w:r>
      <w:proofErr w:type="spellEnd"/>
      <w:r w:rsid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Недић</w:t>
      </w:r>
      <w:proofErr w:type="spellEnd"/>
      <w:r w:rsid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федерални</w:t>
      </w:r>
      <w:proofErr w:type="spellEnd"/>
      <w:r w:rsid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министар</w:t>
      </w:r>
      <w:proofErr w:type="spellEnd"/>
      <w:r w:rsid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просторног</w:t>
      </w:r>
      <w:proofErr w:type="spellEnd"/>
      <w:r w:rsid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уређења</w:t>
      </w:r>
      <w:proofErr w:type="spellEnd"/>
    </w:p>
    <w:p w14:paraId="611AEA88" w14:textId="2FE9E59D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ab/>
      </w:r>
    </w:p>
    <w:p w14:paraId="60A45020" w14:textId="25466629" w:rsidR="00936EE6" w:rsidRPr="00936EE6" w:rsidRDefault="009B6DF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0" w:name="_Hlk172710295"/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изјашњења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амандманима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јединственим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начелима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оквиру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материјалне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подршке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особама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инвалидитетом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којег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поднио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Славен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Рагуж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посланик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Представничком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дому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Парламента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</w:p>
    <w:bookmarkEnd w:id="10"/>
    <w:p w14:paraId="1AA2CAF9" w14:textId="11395C60" w:rsid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Аднан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Делић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федерални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министар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рада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социјалне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политике</w:t>
      </w:r>
      <w:proofErr w:type="spellEnd"/>
    </w:p>
    <w:p w14:paraId="589669CB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5162C8" w14:textId="19128896" w:rsidR="00936EE6" w:rsidRPr="00936EE6" w:rsidRDefault="009B6DF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1" w:name="_Hlk172710423"/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изјашњења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амандманима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правима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демобилисаних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бораца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чланова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њихових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породица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који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поднијела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Организација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удружења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демобилисаних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бораца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Одбрамбено</w:t>
      </w:r>
      <w:r w:rsidR="00936EE6" w:rsidRPr="00936EE6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ослободилачког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рата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92-95 </w:t>
      </w:r>
      <w:proofErr w:type="spellStart"/>
      <w:r>
        <w:rPr>
          <w:rFonts w:ascii="Arial" w:hAnsi="Arial" w:cs="Arial"/>
          <w:b/>
          <w:sz w:val="24"/>
          <w:szCs w:val="24"/>
        </w:rPr>
        <w:t>Армије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Хрватског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вијећа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одбране</w:t>
      </w:r>
      <w:proofErr w:type="spellEnd"/>
    </w:p>
    <w:bookmarkEnd w:id="11"/>
    <w:p w14:paraId="374798EE" w14:textId="4952BA81" w:rsid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Неџад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Локмић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федерални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министар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питања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бораца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инвалида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одбрамбено</w:t>
      </w:r>
      <w:r w:rsidR="00AB19A4" w:rsidRPr="00AB19A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ослободилачког</w:t>
      </w:r>
      <w:proofErr w:type="spellEnd"/>
      <w:r w:rsidR="00AB19A4" w:rsidRPr="00AB19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рата</w:t>
      </w:r>
      <w:proofErr w:type="spellEnd"/>
    </w:p>
    <w:p w14:paraId="1A130A0F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151DC6" w14:textId="4458E535" w:rsidR="00483B5D" w:rsidRPr="00483B5D" w:rsidRDefault="009B6DF7" w:rsidP="00483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2" w:name="_Hlk172710516"/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изјашњења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амандманима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заштити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зрака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којег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поднио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Адмир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Чавалић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посланик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Представничком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дому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Парламента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</w:p>
    <w:bookmarkEnd w:id="12"/>
    <w:p w14:paraId="707C2F87" w14:textId="215E02B0" w:rsidR="00936EE6" w:rsidRDefault="009B6DF7" w:rsidP="009B6DF7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Насиха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Поздер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федерални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министар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околиша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туризма</w:t>
      </w:r>
      <w:proofErr w:type="spellEnd"/>
    </w:p>
    <w:p w14:paraId="2E99EB03" w14:textId="77777777" w:rsidR="00483B5D" w:rsidRPr="00483B5D" w:rsidRDefault="00483B5D" w:rsidP="00483B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C85A52" w14:textId="5044B85A" w:rsidR="00936EE6" w:rsidRPr="00936EE6" w:rsidRDefault="009B6DF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3" w:name="_Hlk172710591"/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одлуке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одобравању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издвајања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средстава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Текуће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резерве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Владе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Буџета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2024. </w:t>
      </w:r>
      <w:proofErr w:type="spellStart"/>
      <w:r>
        <w:rPr>
          <w:rFonts w:ascii="Arial" w:hAnsi="Arial" w:cs="Arial"/>
          <w:b/>
          <w:sz w:val="24"/>
          <w:szCs w:val="24"/>
        </w:rPr>
        <w:t>годину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Генералном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секретаријату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Владе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</w:p>
    <w:bookmarkEnd w:id="13"/>
    <w:p w14:paraId="103DDD33" w14:textId="666B4DA1" w:rsid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Тони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Краљевић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замјеник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премијера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федерални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министар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финансија</w:t>
      </w:r>
      <w:proofErr w:type="spellEnd"/>
    </w:p>
    <w:p w14:paraId="3DFB53C4" w14:textId="22B0A330" w:rsidR="00936EE6" w:rsidRDefault="00936EE6" w:rsidP="009B6D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713C34" w14:textId="2C1F99F1" w:rsidR="00483B5D" w:rsidRDefault="00483B5D" w:rsidP="009B6D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61808D" w14:textId="0A159985" w:rsidR="00483B5D" w:rsidRDefault="00483B5D" w:rsidP="009B6D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AF3C2F" w14:textId="77777777" w:rsidR="00483B5D" w:rsidRPr="009B6DF7" w:rsidRDefault="00483B5D" w:rsidP="009B6D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5BA619" w14:textId="2872B834" w:rsidR="00936EE6" w:rsidRPr="00936EE6" w:rsidRDefault="009B6DF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4" w:name="_Hlk172710739"/>
      <w:proofErr w:type="spellStart"/>
      <w:r>
        <w:rPr>
          <w:rFonts w:ascii="Arial" w:hAnsi="Arial" w:cs="Arial"/>
          <w:b/>
          <w:sz w:val="24"/>
          <w:szCs w:val="24"/>
        </w:rPr>
        <w:t>Приједлози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одлука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>:</w:t>
      </w:r>
    </w:p>
    <w:p w14:paraId="6316D439" w14:textId="2A7A8774" w:rsidR="00936EE6" w:rsidRP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одлуке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давању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претходне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сагласности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Скупштини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Зеница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936EE6" w:rsidRPr="00936EE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разрјешење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вршиоца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дужности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члана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Надзорног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одбора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Зеница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936EE6" w:rsidRPr="00936EE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испред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</w:p>
    <w:p w14:paraId="7DD87668" w14:textId="03CD1702" w:rsid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одлуке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давању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претходне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сагласности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Скупштини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Зеница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936EE6" w:rsidRPr="00936EE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именовање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вршиоца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дужности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члана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Надзорног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одбора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Зеница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936EE6" w:rsidRPr="00936EE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испред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</w:p>
    <w:bookmarkEnd w:id="14"/>
    <w:p w14:paraId="7459C5EA" w14:textId="2288B230" w:rsid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936EE6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Ведран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Лакић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федерални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министар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енергије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рударства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индустрије</w:t>
      </w:r>
      <w:proofErr w:type="spellEnd"/>
    </w:p>
    <w:p w14:paraId="6760E87D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435C9A" w14:textId="25D7AF5C" w:rsidR="00936EE6" w:rsidRPr="00936EE6" w:rsidRDefault="009B6DF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5" w:name="_Hlk172710948"/>
      <w:proofErr w:type="spellStart"/>
      <w:r>
        <w:rPr>
          <w:rFonts w:ascii="Arial" w:hAnsi="Arial" w:cs="Arial"/>
          <w:b/>
          <w:sz w:val="24"/>
          <w:szCs w:val="24"/>
        </w:rPr>
        <w:t>Информација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додатном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зајму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Европске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банке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обнову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развој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EBRD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финансирање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Пројекта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Коридор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Vc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изградње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поддионице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аутоцесте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Поприкуше</w:t>
      </w:r>
      <w:r w:rsidR="00936EE6" w:rsidRPr="00936EE6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Немила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са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закључка</w:t>
      </w:r>
      <w:proofErr w:type="spellEnd"/>
    </w:p>
    <w:bookmarkEnd w:id="15"/>
    <w:p w14:paraId="574484A4" w14:textId="3F1A6E5D" w:rsid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936EE6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Тони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Краљевић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замјеник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премијера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федерални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министар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финансија</w:t>
      </w:r>
      <w:proofErr w:type="spellEnd"/>
    </w:p>
    <w:p w14:paraId="0E66D2F2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4A97BE" w14:textId="1067FC70" w:rsidR="00936EE6" w:rsidRPr="00936EE6" w:rsidRDefault="009B6DF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6" w:name="_Hlk172711101"/>
      <w:proofErr w:type="spellStart"/>
      <w:r>
        <w:rPr>
          <w:rFonts w:ascii="Arial" w:hAnsi="Arial" w:cs="Arial"/>
          <w:b/>
          <w:sz w:val="24"/>
          <w:szCs w:val="24"/>
        </w:rPr>
        <w:t>Информација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додатном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зајму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Европске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банке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обнову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развој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EBRD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финансирање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Пројекта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Коридор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Vc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изградње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дионице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аутоцесте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Путниково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брдо</w:t>
      </w:r>
      <w:r w:rsidR="00936EE6" w:rsidRPr="00936EE6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Медаково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са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закључка</w:t>
      </w:r>
      <w:proofErr w:type="spellEnd"/>
    </w:p>
    <w:bookmarkEnd w:id="16"/>
    <w:p w14:paraId="2016EA06" w14:textId="15F66D18" w:rsid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936EE6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Тони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Краљевић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замјеник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премијера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федерални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министар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финансија</w:t>
      </w:r>
      <w:proofErr w:type="spellEnd"/>
    </w:p>
    <w:p w14:paraId="158F6809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1CA28D" w14:textId="57CD7688" w:rsidR="00936EE6" w:rsidRPr="00936EE6" w:rsidRDefault="009B6DF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Информација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додатном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зајму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OPEC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Фонда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међународни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развој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реализацију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Пројекта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Коридору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Vc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дионица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Врандук</w:t>
      </w:r>
      <w:r w:rsidR="00936EE6" w:rsidRPr="00936EE6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Понирак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са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закључка</w:t>
      </w:r>
      <w:proofErr w:type="spellEnd"/>
    </w:p>
    <w:p w14:paraId="2794C1CF" w14:textId="2BB7A97E" w:rsidR="00936EE6" w:rsidRDefault="009B6DF7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936EE6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Тони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Краљевић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замјеник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премијера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федерални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министар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финансија</w:t>
      </w:r>
      <w:proofErr w:type="spellEnd"/>
    </w:p>
    <w:p w14:paraId="1DC15CB8" w14:textId="77777777" w:rsidR="00AB19A4" w:rsidRPr="00936EE6" w:rsidRDefault="00AB19A4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DBD9B9" w14:textId="063726EA" w:rsidR="00936EE6" w:rsidRPr="00936EE6" w:rsidRDefault="009B6DF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7" w:name="_Hlk172718542"/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одговора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тужбу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управном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спору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тужитеља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Мујезин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Шемсудина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Мујезин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Амара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Сарајева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против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тужене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Владе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ради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поништења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Рјешења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број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: 03-27-333/2024 </w:t>
      </w:r>
      <w:proofErr w:type="spellStart"/>
      <w:r>
        <w:rPr>
          <w:rFonts w:ascii="Arial" w:hAnsi="Arial" w:cs="Arial"/>
          <w:b/>
          <w:sz w:val="24"/>
          <w:szCs w:val="24"/>
        </w:rPr>
        <w:t>од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30.04.2024. </w:t>
      </w:r>
      <w:proofErr w:type="spellStart"/>
      <w:r>
        <w:rPr>
          <w:rFonts w:ascii="Arial" w:hAnsi="Arial" w:cs="Arial"/>
          <w:b/>
          <w:sz w:val="24"/>
          <w:szCs w:val="24"/>
        </w:rPr>
        <w:t>године</w:t>
      </w:r>
      <w:proofErr w:type="spellEnd"/>
    </w:p>
    <w:bookmarkEnd w:id="17"/>
    <w:p w14:paraId="6452C79C" w14:textId="3E0FB81B" w:rsidR="00936EE6" w:rsidRDefault="009B6DF7" w:rsidP="00AB19A4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AB19A4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Жељко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Обрадовић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директор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Федералне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управе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геодетске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имовинско</w:t>
      </w:r>
      <w:r w:rsidR="00936EE6" w:rsidRPr="00936EE6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правне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послове</w:t>
      </w:r>
      <w:proofErr w:type="spellEnd"/>
    </w:p>
    <w:p w14:paraId="255D0C50" w14:textId="77777777" w:rsidR="007733B2" w:rsidRPr="007733B2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7"/>
    <w:p w14:paraId="59F80015" w14:textId="77777777" w:rsidR="00F97AED" w:rsidRPr="00F97AED" w:rsidRDefault="00F97AED" w:rsidP="00F97A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757E64" w14:textId="3A2363D9" w:rsidR="00A32D19" w:rsidRDefault="00A32D19" w:rsidP="00AC4C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74FAA6" w14:textId="6779E5F2" w:rsidR="00A32D19" w:rsidRDefault="00A32D19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A776275" w14:textId="610911C5" w:rsidR="004F47AF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3FBA8A8" w14:textId="77777777" w:rsidR="004F47AF" w:rsidRPr="00A32D19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B327C50" w14:textId="5AD80298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E87309" w14:textId="5881F2B2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A4B6E4" w14:textId="77777777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24C79562" w14:textId="56A2A1CB" w:rsidR="00AB19A4" w:rsidRPr="00AB19A4" w:rsidRDefault="009B6DF7" w:rsidP="00AB19A4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8" w:name="_Hlk167881586"/>
      <w:bookmarkStart w:id="19" w:name="_Hlk170897605"/>
      <w:bookmarkStart w:id="20" w:name="_Hlk171941572"/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Преднацрт</w:t>
      </w:r>
      <w:proofErr w:type="spellEnd"/>
      <w:r w:rsidR="00AB19A4" w:rsidRPr="00AB19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закона</w:t>
      </w:r>
      <w:proofErr w:type="spellEnd"/>
      <w:r w:rsidR="00AB19A4" w:rsidRPr="00AB19A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AB19A4" w:rsidRPr="00AB19A4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21" w:name="_Hlk172707881"/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посредовању</w:t>
      </w:r>
      <w:proofErr w:type="spellEnd"/>
      <w:r w:rsidR="00AB19A4" w:rsidRPr="00AB19A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AB19A4" w:rsidRPr="00AB19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запошљавању</w:t>
      </w:r>
      <w:proofErr w:type="spellEnd"/>
      <w:r w:rsidR="00AB19A4" w:rsidRPr="00AB19A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AB19A4" w:rsidRPr="00AB19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социјалној</w:t>
      </w:r>
      <w:proofErr w:type="spellEnd"/>
      <w:r w:rsidR="00AB19A4" w:rsidRPr="00AB19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сигурности</w:t>
      </w:r>
      <w:proofErr w:type="spellEnd"/>
      <w:r w:rsidR="00AB19A4" w:rsidRPr="00AB19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незапослених</w:t>
      </w:r>
      <w:proofErr w:type="spellEnd"/>
      <w:r w:rsidR="00AB19A4" w:rsidRPr="00AB19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особа</w:t>
      </w:r>
      <w:bookmarkEnd w:id="21"/>
      <w:proofErr w:type="spellEnd"/>
    </w:p>
    <w:p w14:paraId="13F91F69" w14:textId="17BA905E" w:rsidR="00AB19A4" w:rsidRPr="00AB19A4" w:rsidRDefault="00AB19A4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22823B13" w14:textId="1E1969F9" w:rsidR="00AB3DAC" w:rsidRPr="00AB3DAC" w:rsidRDefault="009B6DF7" w:rsidP="00825B72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тексту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како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предложено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утврдила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Нацрт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посредовању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запошљавању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социјалној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сигурности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незапослених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особа</w:t>
      </w:r>
      <w:proofErr w:type="spellEnd"/>
      <w:r w:rsidR="00AB3DA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који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ће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премијер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825B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825B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упутити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Парламенту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825B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825B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ради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разматрања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AB3DAC" w:rsidRPr="00AB3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прихватања</w:t>
      </w:r>
      <w:proofErr w:type="spellEnd"/>
      <w:r w:rsidR="00AB3DAC" w:rsidRPr="00AB3DAC">
        <w:rPr>
          <w:rFonts w:ascii="Arial" w:hAnsi="Arial" w:cs="Arial"/>
          <w:b/>
          <w:sz w:val="24"/>
          <w:szCs w:val="24"/>
        </w:rPr>
        <w:t>.</w:t>
      </w:r>
    </w:p>
    <w:p w14:paraId="696F23EC" w14:textId="319192BB" w:rsidR="00AB19A4" w:rsidRDefault="00AB19A4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38B6D4A5" w14:textId="77777777" w:rsidR="009749AD" w:rsidRPr="00AB19A4" w:rsidRDefault="009749AD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0FD370A3" w14:textId="586EAEF2" w:rsidR="00825B72" w:rsidRPr="00825B72" w:rsidRDefault="009B6DF7" w:rsidP="00825B72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изјашњења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22" w:name="_Hlk172710108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амандманима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закона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измјенама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допунама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Закона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просторном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планирању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кориштењу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земљишта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нивоу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БиХ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које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су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поднијели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>:</w:t>
      </w:r>
    </w:p>
    <w:p w14:paraId="3D94D244" w14:textId="34757AE9" w:rsidR="00825B72" w:rsidRPr="00825B72" w:rsidRDefault="009B6DF7" w:rsidP="00825B72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а</w:t>
      </w:r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Клуб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посланика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Странка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БиХ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Представничком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дому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Парламента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Босне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proofErr w:type="spellEnd"/>
    </w:p>
    <w:p w14:paraId="185FD2C1" w14:textId="0142B9DC" w:rsidR="00AB19A4" w:rsidRPr="00825B72" w:rsidRDefault="009B6DF7" w:rsidP="00825B72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б</w:t>
      </w:r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Адмир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Чавалић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посланик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Представничком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дому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Парламента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Босне</w:t>
      </w:r>
      <w:proofErr w:type="spellEnd"/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825B72"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proofErr w:type="spellEnd"/>
    </w:p>
    <w:bookmarkEnd w:id="18"/>
    <w:bookmarkEnd w:id="19"/>
    <w:bookmarkEnd w:id="20"/>
    <w:bookmarkEnd w:id="22"/>
    <w:p w14:paraId="3A94AE31" w14:textId="6972F553" w:rsidR="002A3181" w:rsidRDefault="002A3181" w:rsidP="001014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82986D" w14:textId="1180271E" w:rsidR="000F066E" w:rsidRPr="000F066E" w:rsidRDefault="009B6DF7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23" w:name="_Hlk172710330"/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тексту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како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утврдила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bookmarkEnd w:id="23"/>
      <w:proofErr w:type="spellStart"/>
      <w:r>
        <w:rPr>
          <w:rFonts w:ascii="Arial" w:hAnsi="Arial" w:cs="Arial"/>
          <w:b/>
          <w:sz w:val="24"/>
          <w:szCs w:val="24"/>
        </w:rPr>
        <w:t>Изјашњење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амандманима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измјенама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допунама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просторном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планирању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кориштењу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земљишта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нивоу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БиХ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које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поднијели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>:</w:t>
      </w:r>
    </w:p>
    <w:p w14:paraId="531E7EE3" w14:textId="38F205CE" w:rsidR="000F066E" w:rsidRPr="000F066E" w:rsidRDefault="009B6DF7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Клуб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посланика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Странка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БиХ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Представничком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дому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Парламента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</w:p>
    <w:p w14:paraId="04F493EA" w14:textId="17C74FBC" w:rsidR="007733B2" w:rsidRPr="000F066E" w:rsidRDefault="009B6DF7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Адмир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Чавалић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посланик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Представничком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дому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Парламента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0F066E">
        <w:rPr>
          <w:rFonts w:ascii="Arial" w:hAnsi="Arial" w:cs="Arial"/>
          <w:b/>
          <w:sz w:val="24"/>
          <w:szCs w:val="24"/>
        </w:rPr>
        <w:t>.</w:t>
      </w:r>
    </w:p>
    <w:p w14:paraId="77064ECD" w14:textId="59088712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32A22B" w14:textId="77777777" w:rsidR="009749AD" w:rsidRDefault="009749AD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991F23" w14:textId="2A6C68BA" w:rsidR="00123DB6" w:rsidRDefault="009B6DF7" w:rsidP="000F066E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24" w:name="_Hlk172710343"/>
      <w:proofErr w:type="spellStart"/>
      <w:r>
        <w:rPr>
          <w:rFonts w:ascii="Arial" w:hAnsi="Arial" w:cs="Arial"/>
          <w:b/>
          <w:sz w:val="24"/>
          <w:szCs w:val="24"/>
          <w:u w:val="single"/>
        </w:rPr>
        <w:t>изјашњења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амандманима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закона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јединственим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начелима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оквиру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материјалне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подршке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особама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инвалидитетом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Федерацији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којег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поднио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Славен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Рагуж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посланик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Представничком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дому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Парламента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proofErr w:type="spellEnd"/>
    </w:p>
    <w:bookmarkEnd w:id="24"/>
    <w:p w14:paraId="69A6AE99" w14:textId="3A851B8B" w:rsidR="000F066E" w:rsidRDefault="000F066E" w:rsidP="000F066E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7E75EB" w14:textId="79731646" w:rsidR="000F066E" w:rsidRPr="000F066E" w:rsidRDefault="009B6DF7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25" w:name="_Hlk172710462"/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тексту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како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утврдила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bookmarkEnd w:id="25"/>
      <w:proofErr w:type="spellStart"/>
      <w:r>
        <w:rPr>
          <w:rFonts w:ascii="Arial" w:hAnsi="Arial" w:cs="Arial"/>
          <w:b/>
          <w:sz w:val="24"/>
          <w:szCs w:val="24"/>
        </w:rPr>
        <w:t>Изјашњење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амандманима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јединственим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начелима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оквиру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материјалне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подршке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особама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инвалидитетом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Федерацији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којег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поднио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Славен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Рагуж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посланик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Представничком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дому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Парламента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0F066E">
        <w:rPr>
          <w:rFonts w:ascii="Arial" w:hAnsi="Arial" w:cs="Arial"/>
          <w:b/>
          <w:sz w:val="24"/>
          <w:szCs w:val="24"/>
        </w:rPr>
        <w:t>.</w:t>
      </w:r>
    </w:p>
    <w:p w14:paraId="7E9C8038" w14:textId="5FE7CD99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AC75420" w14:textId="77777777" w:rsidR="00483B5D" w:rsidRDefault="00483B5D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851B41" w14:textId="0A73627C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795E8AC" w14:textId="28D36A42" w:rsidR="000F066E" w:rsidRDefault="009B6DF7" w:rsidP="000F066E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Приједлог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26" w:name="_Hlk172710477"/>
      <w:proofErr w:type="spellStart"/>
      <w:r>
        <w:rPr>
          <w:rFonts w:ascii="Arial" w:hAnsi="Arial" w:cs="Arial"/>
          <w:b/>
          <w:sz w:val="24"/>
          <w:szCs w:val="24"/>
          <w:u w:val="single"/>
        </w:rPr>
        <w:t>изјашњења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амандманима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закона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правима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демобилисаних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бораца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чланова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њихових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породица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који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поднијела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Организација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удружења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демобилисаних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бораца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Одбрамбено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ослободилачког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рата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92-95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Армије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Републике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Хрватског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вијећа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одбране</w:t>
      </w:r>
      <w:bookmarkEnd w:id="26"/>
      <w:proofErr w:type="spellEnd"/>
    </w:p>
    <w:p w14:paraId="631B245A" w14:textId="234E8164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C69400" w14:textId="1E3F0876" w:rsidR="000F066E" w:rsidRDefault="009B6DF7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27" w:name="_Hlk172710539"/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тексту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како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утврдила</w:t>
      </w:r>
      <w:proofErr w:type="spellEnd"/>
      <w:r w:rsidR="000F066E">
        <w:rPr>
          <w:rFonts w:ascii="Arial" w:hAnsi="Arial" w:cs="Arial"/>
          <w:b/>
          <w:sz w:val="24"/>
          <w:szCs w:val="24"/>
        </w:rPr>
        <w:t xml:space="preserve"> </w:t>
      </w:r>
      <w:bookmarkEnd w:id="27"/>
      <w:proofErr w:type="spellStart"/>
      <w:r>
        <w:rPr>
          <w:rFonts w:ascii="Arial" w:hAnsi="Arial" w:cs="Arial"/>
          <w:b/>
          <w:sz w:val="24"/>
          <w:szCs w:val="24"/>
        </w:rPr>
        <w:t>Изјашњење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амандманима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правима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демобилисаних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бораца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чланова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њихових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породица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који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поднијела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Организација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удружења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демобилисаних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бораца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Одбрамбено</w:t>
      </w:r>
      <w:r w:rsidR="000F066E" w:rsidRPr="000F066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ослободилачког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рата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92-95 </w:t>
      </w:r>
      <w:proofErr w:type="spellStart"/>
      <w:r>
        <w:rPr>
          <w:rFonts w:ascii="Arial" w:hAnsi="Arial" w:cs="Arial"/>
          <w:b/>
          <w:sz w:val="24"/>
          <w:szCs w:val="24"/>
        </w:rPr>
        <w:t>Армије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Хрватског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вијећа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одбране</w:t>
      </w:r>
      <w:proofErr w:type="spellEnd"/>
      <w:r w:rsidR="000F066E">
        <w:rPr>
          <w:rFonts w:ascii="Arial" w:hAnsi="Arial" w:cs="Arial"/>
          <w:b/>
          <w:sz w:val="24"/>
          <w:szCs w:val="24"/>
        </w:rPr>
        <w:t>.</w:t>
      </w:r>
    </w:p>
    <w:p w14:paraId="700BD3E3" w14:textId="2BF33EE5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C0A6EB" w14:textId="77777777" w:rsidR="00483B5D" w:rsidRDefault="00483B5D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C1A3A8" w14:textId="61F7AF9D" w:rsidR="000F066E" w:rsidRDefault="009B6DF7" w:rsidP="000F066E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28" w:name="_Hlk172710550"/>
      <w:proofErr w:type="spellStart"/>
      <w:r>
        <w:rPr>
          <w:rFonts w:ascii="Arial" w:hAnsi="Arial" w:cs="Arial"/>
          <w:b/>
          <w:sz w:val="24"/>
          <w:szCs w:val="24"/>
          <w:u w:val="single"/>
        </w:rPr>
        <w:t>изјашњења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амандманима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закона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заштити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зрака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којег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поднио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Адмир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Чавалић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посланик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Представничком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дому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Парламента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proofErr w:type="spellEnd"/>
    </w:p>
    <w:bookmarkEnd w:id="28"/>
    <w:p w14:paraId="723972F1" w14:textId="20FB76E5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0D0608" w14:textId="2B7B630E" w:rsidR="000F066E" w:rsidRDefault="009B6DF7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29" w:name="_Hlk172710607"/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тексту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како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bookmarkEnd w:id="29"/>
      <w:proofErr w:type="spellStart"/>
      <w:r>
        <w:rPr>
          <w:rFonts w:ascii="Arial" w:hAnsi="Arial" w:cs="Arial"/>
          <w:b/>
          <w:sz w:val="24"/>
          <w:szCs w:val="24"/>
        </w:rPr>
        <w:t>утврдила</w:t>
      </w:r>
      <w:proofErr w:type="spellEnd"/>
      <w:r w:rsid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Изјашњење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амандманима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заштити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зрака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којег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поднио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Адмир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Чавалић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посланик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Представничком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дому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Парламента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0F066E">
        <w:rPr>
          <w:rFonts w:ascii="Arial" w:hAnsi="Arial" w:cs="Arial"/>
          <w:b/>
          <w:sz w:val="24"/>
          <w:szCs w:val="24"/>
        </w:rPr>
        <w:t>.</w:t>
      </w:r>
    </w:p>
    <w:p w14:paraId="2D300E93" w14:textId="147FD0F9" w:rsid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068099DB" w14:textId="77777777" w:rsidR="00F7132A" w:rsidRDefault="00F7132A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0A3342F8" w14:textId="7BDFD4FB" w:rsidR="000F066E" w:rsidRPr="000F066E" w:rsidRDefault="009B6DF7" w:rsidP="000F066E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30" w:name="_Hlk172710619"/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одлуке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одобравању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издвајања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средстава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из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Текуће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резерве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Владе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Буџета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2024.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годину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Генералном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секретаријату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Владе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0F066E"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bookmarkEnd w:id="30"/>
      <w:proofErr w:type="spellEnd"/>
    </w:p>
    <w:p w14:paraId="63B30087" w14:textId="1B2BA3AB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32A498" w14:textId="59AE2A6F" w:rsidR="000F066E" w:rsidRPr="000F066E" w:rsidRDefault="009B6DF7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1" w:name="_Hlk172710816"/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тексту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како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предложено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>,</w:t>
      </w:r>
      <w:r w:rsid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донијела</w:t>
      </w:r>
      <w:proofErr w:type="spellEnd"/>
      <w:r w:rsidR="000F066E">
        <w:rPr>
          <w:rFonts w:ascii="Arial" w:hAnsi="Arial" w:cs="Arial"/>
          <w:b/>
          <w:sz w:val="24"/>
          <w:szCs w:val="24"/>
        </w:rPr>
        <w:t xml:space="preserve"> </w:t>
      </w:r>
      <w:bookmarkEnd w:id="31"/>
      <w:proofErr w:type="spellStart"/>
      <w:r>
        <w:rPr>
          <w:rFonts w:ascii="Arial" w:hAnsi="Arial" w:cs="Arial"/>
          <w:b/>
          <w:sz w:val="24"/>
          <w:szCs w:val="24"/>
        </w:rPr>
        <w:t>Одлуку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одобравању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издвајања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средстава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Текуће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резерве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Владе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Буџета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2024. </w:t>
      </w:r>
      <w:proofErr w:type="spellStart"/>
      <w:r>
        <w:rPr>
          <w:rFonts w:ascii="Arial" w:hAnsi="Arial" w:cs="Arial"/>
          <w:b/>
          <w:sz w:val="24"/>
          <w:szCs w:val="24"/>
        </w:rPr>
        <w:t>годину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Генералном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секретаријату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Владе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F066E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0F066E" w:rsidRPr="000F066E">
        <w:rPr>
          <w:rFonts w:ascii="Arial" w:hAnsi="Arial" w:cs="Arial"/>
          <w:b/>
          <w:sz w:val="24"/>
          <w:szCs w:val="24"/>
        </w:rPr>
        <w:t>.</w:t>
      </w:r>
    </w:p>
    <w:p w14:paraId="512F3FEC" w14:textId="5B26CA19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23FD51" w14:textId="51B9FD44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3608D2" w14:textId="1EFD4871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D0DCF5" w14:textId="68B98EE6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ABFCF9" w14:textId="2E14BA1E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34ECAF" w14:textId="4568E2F8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EB7E067" w14:textId="52D04309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A89CEB" w14:textId="77777777" w:rsidR="00483B5D" w:rsidRDefault="00483B5D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42BEF15" w14:textId="77777777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4D9FD5" w14:textId="4C8EC9E7" w:rsidR="00F7132A" w:rsidRPr="00F7132A" w:rsidRDefault="009B6DF7" w:rsidP="00F7132A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Приједлози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одлука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>:</w:t>
      </w:r>
    </w:p>
    <w:p w14:paraId="35F99C60" w14:textId="6D52AF92" w:rsidR="00F7132A" w:rsidRPr="00F7132A" w:rsidRDefault="009B6DF7" w:rsidP="00F7132A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32" w:name="_Hlk172710847"/>
      <w:r>
        <w:rPr>
          <w:rFonts w:ascii="Arial" w:hAnsi="Arial" w:cs="Arial"/>
          <w:b/>
          <w:sz w:val="24"/>
          <w:szCs w:val="24"/>
          <w:u w:val="single"/>
        </w:rPr>
        <w:t>а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одлуке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давању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претходне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сагласности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друштва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ArcelorMittal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Зеница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разрјешење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вршиоца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дужности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члана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Надзорног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одбора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друштва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ArcelorMittal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Зеница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испред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Босне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proofErr w:type="spellEnd"/>
    </w:p>
    <w:p w14:paraId="20D00376" w14:textId="5675611D" w:rsidR="000F066E" w:rsidRDefault="009B6DF7" w:rsidP="00F7132A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б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одлуке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давању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претходне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сагласности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друштва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ArcelorMittal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Зеница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именовање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вршиоца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дужности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члана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Надзорног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одбора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друштва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ArcelorMittal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Зеница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испред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Босне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proofErr w:type="spellEnd"/>
    </w:p>
    <w:bookmarkEnd w:id="32"/>
    <w:p w14:paraId="13D4B40C" w14:textId="620BF2BE" w:rsidR="00F7132A" w:rsidRDefault="00F7132A" w:rsidP="00F7132A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6C60AD" w14:textId="7A6AD276" w:rsidR="00F7132A" w:rsidRPr="00F7132A" w:rsidRDefault="009B6DF7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3" w:name="_Hlk172711005"/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F7132A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F7132A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bookmarkEnd w:id="33"/>
      <w:proofErr w:type="spellEnd"/>
      <w:r w:rsidR="00F7132A" w:rsidRPr="000F066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F7132A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тексту</w:t>
      </w:r>
      <w:proofErr w:type="spellEnd"/>
      <w:r w:rsidR="00F7132A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како</w:t>
      </w:r>
      <w:proofErr w:type="spellEnd"/>
      <w:r w:rsidR="00F7132A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F7132A" w:rsidRPr="000F06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предложено</w:t>
      </w:r>
      <w:proofErr w:type="spellEnd"/>
      <w:r w:rsidR="00F7132A" w:rsidRPr="000F066E">
        <w:rPr>
          <w:rFonts w:ascii="Arial" w:hAnsi="Arial" w:cs="Arial"/>
          <w:b/>
          <w:sz w:val="24"/>
          <w:szCs w:val="24"/>
        </w:rPr>
        <w:t>,</w:t>
      </w:r>
      <w:r w:rsid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донијела</w:t>
      </w:r>
      <w:proofErr w:type="spellEnd"/>
      <w:r w:rsidR="00F7132A">
        <w:rPr>
          <w:rFonts w:ascii="Arial" w:hAnsi="Arial" w:cs="Arial"/>
          <w:b/>
          <w:sz w:val="24"/>
          <w:szCs w:val="24"/>
        </w:rPr>
        <w:t>:</w:t>
      </w:r>
    </w:p>
    <w:p w14:paraId="61EA23B2" w14:textId="4C67C84F" w:rsidR="00F7132A" w:rsidRPr="00F7132A" w:rsidRDefault="009B6DF7" w:rsidP="00F7132A">
      <w:pPr>
        <w:spacing w:after="0" w:line="240" w:lineRule="auto"/>
        <w:ind w:left="567" w:right="855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Одлуку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давању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претходне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сагласности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Скупштини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Зеница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F7132A" w:rsidRPr="00F7132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F7132A" w:rsidRPr="00F7132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разрјешење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вршиоца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дужности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члана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Надзорног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одбора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Зеница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F7132A" w:rsidRPr="00F7132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F7132A" w:rsidRPr="00F7132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испред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F713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</w:p>
    <w:p w14:paraId="33D0EB3D" w14:textId="7C0B190F" w:rsidR="00F7132A" w:rsidRPr="00F7132A" w:rsidRDefault="009B6DF7" w:rsidP="00F7132A">
      <w:pPr>
        <w:spacing w:after="0" w:line="240" w:lineRule="auto"/>
        <w:ind w:left="567" w:right="855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Одлуку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давању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претходне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сагласности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Скупштини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Зеница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F7132A" w:rsidRPr="00F7132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F7132A" w:rsidRPr="00F7132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именовање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вршиоца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дужности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члана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Надзорног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одбора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Зеница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F7132A" w:rsidRPr="00F7132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F7132A" w:rsidRPr="00F7132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испред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F7132A">
        <w:rPr>
          <w:rFonts w:ascii="Arial" w:hAnsi="Arial" w:cs="Arial"/>
          <w:b/>
          <w:sz w:val="24"/>
          <w:szCs w:val="24"/>
        </w:rPr>
        <w:t>.</w:t>
      </w:r>
    </w:p>
    <w:p w14:paraId="625C897D" w14:textId="13135A41" w:rsidR="00F7132A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7A1AEB" w14:textId="0EE15DCC" w:rsidR="00F7132A" w:rsidRDefault="009B6DF7" w:rsidP="00F7132A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34" w:name="_Hlk172711019"/>
      <w:proofErr w:type="spellStart"/>
      <w:r>
        <w:rPr>
          <w:rFonts w:ascii="Arial" w:hAnsi="Arial" w:cs="Arial"/>
          <w:b/>
          <w:sz w:val="24"/>
          <w:szCs w:val="24"/>
          <w:u w:val="single"/>
        </w:rPr>
        <w:t>Информација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додатном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зајму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Европске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банке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обнову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развој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sz w:val="24"/>
          <w:szCs w:val="24"/>
          <w:u w:val="single"/>
        </w:rPr>
        <w:t>EBRD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финансирање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Пројекта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Коридор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Vc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изградње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поддионице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аутоцесте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Поприкуше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Немила</w:t>
      </w:r>
      <w:bookmarkEnd w:id="34"/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Приједлогом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закључка</w:t>
      </w:r>
      <w:proofErr w:type="spellEnd"/>
    </w:p>
    <w:p w14:paraId="36CFFEDA" w14:textId="6470BCF2" w:rsidR="00F7132A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0D8241" w14:textId="6CEABC7D" w:rsidR="00F7132A" w:rsidRDefault="009B6DF7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5" w:name="_Hlk172711130"/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прихватила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Информацију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bookmarkEnd w:id="35"/>
      <w:r>
        <w:rPr>
          <w:rFonts w:ascii="Arial" w:hAnsi="Arial" w:cs="Arial"/>
          <w:b/>
          <w:sz w:val="24"/>
          <w:szCs w:val="24"/>
        </w:rPr>
        <w:t>о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додатном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зајму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Европске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банке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обнову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развој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EBRD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финансирање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Пројекта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Коридор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Vc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изградње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поддионице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аутоцесте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Поприкуше</w:t>
      </w:r>
      <w:r w:rsidR="00F7132A" w:rsidRPr="00F7132A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Немила</w:t>
      </w:r>
      <w:proofErr w:type="spellEnd"/>
      <w:r w:rsidR="00F713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донијела</w:t>
      </w:r>
      <w:proofErr w:type="spellEnd"/>
      <w:r w:rsid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предложени</w:t>
      </w:r>
      <w:proofErr w:type="spellEnd"/>
      <w:r w:rsid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закључак</w:t>
      </w:r>
      <w:proofErr w:type="spellEnd"/>
      <w:r w:rsidR="00F7132A">
        <w:rPr>
          <w:rFonts w:ascii="Arial" w:hAnsi="Arial" w:cs="Arial"/>
          <w:b/>
          <w:sz w:val="24"/>
          <w:szCs w:val="24"/>
        </w:rPr>
        <w:t>.</w:t>
      </w:r>
    </w:p>
    <w:p w14:paraId="2A62D6EF" w14:textId="2CDC575B" w:rsidR="00F7132A" w:rsidRDefault="00F7132A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1C10114E" w14:textId="77777777" w:rsidR="00F7132A" w:rsidRPr="00F7132A" w:rsidRDefault="00F7132A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436054A8" w14:textId="3D9005ED" w:rsidR="00F7132A" w:rsidRDefault="009B6DF7" w:rsidP="00F7132A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Информација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36" w:name="_Hlk172711140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додатном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зајму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Европске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банке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обнову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развој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sz w:val="24"/>
          <w:szCs w:val="24"/>
          <w:u w:val="single"/>
        </w:rPr>
        <w:t>EBRD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финансирање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Пројекта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Коридор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Vc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изградње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дионице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аутоцесте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Путниково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брдо</w:t>
      </w:r>
      <w:r w:rsidR="00F7132A" w:rsidRPr="00F7132A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Медаково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>,</w:t>
      </w:r>
      <w:bookmarkEnd w:id="36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Приједлогом</w:t>
      </w:r>
      <w:proofErr w:type="spellEnd"/>
      <w:r w:rsidR="00F7132A" w:rsidRPr="00F713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закључка</w:t>
      </w:r>
      <w:proofErr w:type="spellEnd"/>
    </w:p>
    <w:p w14:paraId="4CE765ED" w14:textId="643E0F16" w:rsidR="00F7132A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D59E9A" w14:textId="4F1AACBD" w:rsidR="00F7132A" w:rsidRPr="00F7132A" w:rsidRDefault="009B6DF7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7" w:name="_Hlk172718377"/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прихватила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Информацију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bookmarkEnd w:id="37"/>
      <w:r>
        <w:rPr>
          <w:rFonts w:ascii="Arial" w:hAnsi="Arial" w:cs="Arial"/>
          <w:b/>
          <w:sz w:val="24"/>
          <w:szCs w:val="24"/>
        </w:rPr>
        <w:t>о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додатном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зајму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Европске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банке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обнову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развој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EBRD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финансирање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Пројекта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Коридор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Vc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изградње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дионице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аутоцесте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Путниково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брдо</w:t>
      </w:r>
      <w:r w:rsidR="00F7132A" w:rsidRPr="00F7132A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Медаково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донијела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предложени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закључак</w:t>
      </w:r>
      <w:proofErr w:type="spellEnd"/>
      <w:r w:rsidR="00F7132A" w:rsidRPr="00F7132A">
        <w:rPr>
          <w:rFonts w:ascii="Arial" w:hAnsi="Arial" w:cs="Arial"/>
          <w:b/>
          <w:sz w:val="24"/>
          <w:szCs w:val="24"/>
        </w:rPr>
        <w:t>.</w:t>
      </w:r>
    </w:p>
    <w:p w14:paraId="2702F18E" w14:textId="77777777" w:rsidR="00F7132A" w:rsidRDefault="00F7132A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21FED048" w14:textId="0DCEFAE0" w:rsidR="00F7132A" w:rsidRPr="00A15F47" w:rsidRDefault="009B6DF7" w:rsidP="00A15F47">
      <w:pPr>
        <w:pStyle w:val="ListParagraph"/>
        <w:numPr>
          <w:ilvl w:val="0"/>
          <w:numId w:val="1"/>
        </w:numPr>
        <w:spacing w:after="0" w:line="240" w:lineRule="auto"/>
        <w:ind w:left="1207" w:right="1848" w:hanging="923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Информација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38" w:name="_Hlk172718384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додатном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зајму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OPEC</w:t>
      </w:r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Фонда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међународни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развој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реализацију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Пројекта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Коридору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Vc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дионица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Врандук</w:t>
      </w:r>
      <w:r w:rsidR="00F7132A" w:rsidRPr="00A15F47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Понирак</w:t>
      </w:r>
      <w:bookmarkEnd w:id="38"/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са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Приједлогом</w:t>
      </w:r>
      <w:proofErr w:type="spellEnd"/>
      <w:r w:rsidR="00F7132A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закључка</w:t>
      </w:r>
      <w:proofErr w:type="spellEnd"/>
    </w:p>
    <w:p w14:paraId="7457BDEB" w14:textId="77777777" w:rsidR="00F7132A" w:rsidRDefault="00F7132A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6F810AB" w14:textId="395D573D" w:rsidR="00F7132A" w:rsidRDefault="009B6DF7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9" w:name="_Hlk172718599"/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A15F47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A15F47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proofErr w:type="spellEnd"/>
      <w:r w:rsidR="00A15F47" w:rsidRPr="00F7132A">
        <w:rPr>
          <w:rFonts w:ascii="Arial" w:hAnsi="Arial" w:cs="Arial"/>
          <w:b/>
          <w:sz w:val="24"/>
          <w:szCs w:val="24"/>
        </w:rPr>
        <w:t xml:space="preserve"> </w:t>
      </w:r>
      <w:bookmarkEnd w:id="39"/>
      <w:proofErr w:type="spellStart"/>
      <w:r>
        <w:rPr>
          <w:rFonts w:ascii="Arial" w:hAnsi="Arial" w:cs="Arial"/>
          <w:b/>
          <w:sz w:val="24"/>
          <w:szCs w:val="24"/>
        </w:rPr>
        <w:t>прихватила</w:t>
      </w:r>
      <w:proofErr w:type="spellEnd"/>
      <w:r w:rsidR="00A15F47" w:rsidRPr="00F713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Информацију</w:t>
      </w:r>
      <w:proofErr w:type="spellEnd"/>
      <w:r w:rsidR="00A15F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додатном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зајму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OPEC</w:t>
      </w:r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Фонда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међународни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развој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реализацију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Пројекта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Коридору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Vc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дионица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Врандук</w:t>
      </w:r>
      <w:r w:rsidR="00A15F47" w:rsidRPr="00A15F4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Понирак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донијела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предложени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закључак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>.</w:t>
      </w:r>
    </w:p>
    <w:p w14:paraId="201D73BA" w14:textId="5B81FE9C" w:rsidR="00A15F47" w:rsidRDefault="00A15F47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25118861" w14:textId="77777777" w:rsidR="004E6CA1" w:rsidRDefault="004E6CA1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60F870A3" w14:textId="54B6E75D" w:rsidR="00A15F47" w:rsidRPr="00A15F47" w:rsidRDefault="009B6DF7" w:rsidP="00A15F47">
      <w:pPr>
        <w:pStyle w:val="ListParagraph"/>
        <w:numPr>
          <w:ilvl w:val="0"/>
          <w:numId w:val="1"/>
        </w:numPr>
        <w:spacing w:after="0" w:line="240" w:lineRule="auto"/>
        <w:ind w:left="1207" w:right="1848" w:hanging="923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40" w:name="_Hlk172718629"/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одговора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тужбу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управном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спору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тужитеља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Мујезин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Шемсудина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Мујезин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Амара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из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Сарајева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против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тужене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Владе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Босне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ради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поништења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Рјешења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број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: 03-27-333/2024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</w:t>
      </w:r>
      <w:proofErr w:type="spellEnd"/>
      <w:r w:rsidR="00A15F47" w:rsidRPr="00A15F47">
        <w:rPr>
          <w:rFonts w:ascii="Arial" w:hAnsi="Arial" w:cs="Arial"/>
          <w:b/>
          <w:sz w:val="24"/>
          <w:szCs w:val="24"/>
          <w:u w:val="single"/>
        </w:rPr>
        <w:t xml:space="preserve"> 30.04.2024.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године</w:t>
      </w:r>
      <w:proofErr w:type="spellEnd"/>
    </w:p>
    <w:bookmarkEnd w:id="40"/>
    <w:p w14:paraId="4458F3BD" w14:textId="77777777" w:rsidR="00A15F47" w:rsidRDefault="00A15F47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7ABED3A6" w14:textId="0E7A956C" w:rsidR="00F7132A" w:rsidRDefault="009B6DF7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proofErr w:type="spellEnd"/>
      <w:r w:rsidR="00A15F4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тексту</w:t>
      </w:r>
      <w:proofErr w:type="spellEnd"/>
      <w:r w:rsid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како</w:t>
      </w:r>
      <w:proofErr w:type="spellEnd"/>
      <w:r w:rsid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предложено</w:t>
      </w:r>
      <w:proofErr w:type="spellEnd"/>
      <w:r w:rsidR="00A15F4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утврдила</w:t>
      </w:r>
      <w:proofErr w:type="spellEnd"/>
      <w:r w:rsid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Одговор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тужбу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управном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спору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тужитеља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Мујезин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Шемсудина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Мујезин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Амара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Сарајева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против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тужене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Владе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ради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поништења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Рјешења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број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: 03-27-333/2024 </w:t>
      </w:r>
      <w:proofErr w:type="spellStart"/>
      <w:r>
        <w:rPr>
          <w:rFonts w:ascii="Arial" w:hAnsi="Arial" w:cs="Arial"/>
          <w:b/>
          <w:sz w:val="24"/>
          <w:szCs w:val="24"/>
        </w:rPr>
        <w:t>од</w:t>
      </w:r>
      <w:proofErr w:type="spellEnd"/>
      <w:r w:rsidR="00A15F47" w:rsidRPr="00A15F47">
        <w:rPr>
          <w:rFonts w:ascii="Arial" w:hAnsi="Arial" w:cs="Arial"/>
          <w:b/>
          <w:sz w:val="24"/>
          <w:szCs w:val="24"/>
        </w:rPr>
        <w:t xml:space="preserve"> 30.04.2024. </w:t>
      </w:r>
      <w:proofErr w:type="spellStart"/>
      <w:r>
        <w:rPr>
          <w:rFonts w:ascii="Arial" w:hAnsi="Arial" w:cs="Arial"/>
          <w:b/>
          <w:sz w:val="24"/>
          <w:szCs w:val="24"/>
        </w:rPr>
        <w:t>године</w:t>
      </w:r>
      <w:proofErr w:type="spellEnd"/>
      <w:r w:rsidR="00A15F47">
        <w:rPr>
          <w:rFonts w:ascii="Arial" w:hAnsi="Arial" w:cs="Arial"/>
          <w:b/>
          <w:sz w:val="24"/>
          <w:szCs w:val="24"/>
        </w:rPr>
        <w:t>.</w:t>
      </w:r>
    </w:p>
    <w:p w14:paraId="1990D269" w14:textId="57A3FE05" w:rsidR="00A15F47" w:rsidRDefault="00A15F47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954EBDE" w14:textId="59E98C9F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FC49BF5" w14:textId="649FEAEE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C50557F" w14:textId="77777777" w:rsidR="004E6CA1" w:rsidRDefault="004E6CA1" w:rsidP="009B6D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45EAE6" w14:textId="5C03EE65" w:rsidR="004E6CA1" w:rsidRPr="00C936AD" w:rsidRDefault="009B6DF7" w:rsidP="004E6CA1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Број</w:t>
      </w:r>
      <w:proofErr w:type="spellEnd"/>
      <w:r w:rsidR="009E0A5A" w:rsidRPr="00C936AD">
        <w:rPr>
          <w:rFonts w:ascii="Arial" w:hAnsi="Arial" w:cs="Arial"/>
          <w:b/>
          <w:sz w:val="24"/>
          <w:szCs w:val="24"/>
        </w:rPr>
        <w:t xml:space="preserve">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4C3EAB">
        <w:rPr>
          <w:rFonts w:ascii="Arial" w:hAnsi="Arial" w:cs="Arial"/>
          <w:b/>
          <w:sz w:val="24"/>
          <w:szCs w:val="24"/>
        </w:rPr>
        <w:t>1</w:t>
      </w:r>
      <w:r w:rsidR="004E6CA1">
        <w:rPr>
          <w:rFonts w:ascii="Arial" w:hAnsi="Arial" w:cs="Arial"/>
          <w:b/>
          <w:sz w:val="24"/>
          <w:szCs w:val="24"/>
        </w:rPr>
        <w:t>347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315A2F73" w:rsidR="009E0A5A" w:rsidRPr="00C936AD" w:rsidRDefault="004E6CA1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9B6DF7">
        <w:rPr>
          <w:rFonts w:ascii="Arial" w:hAnsi="Arial" w:cs="Arial"/>
          <w:b/>
          <w:sz w:val="24"/>
          <w:szCs w:val="24"/>
        </w:rPr>
        <w:t>године</w:t>
      </w:r>
      <w:proofErr w:type="spellEnd"/>
    </w:p>
    <w:p w14:paraId="6075251C" w14:textId="54573361" w:rsidR="00344EF9" w:rsidRDefault="009B6DF7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Сарајево</w:t>
      </w:r>
      <w:proofErr w:type="spellEnd"/>
    </w:p>
    <w:p w14:paraId="017B63E5" w14:textId="2BD840C0" w:rsidR="004E6CA1" w:rsidRDefault="009B6DF7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5A3DD07" w14:textId="2B5C3872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="009B6DF7">
        <w:rPr>
          <w:rFonts w:ascii="Arial" w:hAnsi="Arial" w:cs="Arial"/>
          <w:b/>
          <w:sz w:val="24"/>
          <w:szCs w:val="24"/>
        </w:rPr>
        <w:t xml:space="preserve">  П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9B6DF7">
        <w:rPr>
          <w:rFonts w:ascii="Arial" w:hAnsi="Arial" w:cs="Arial"/>
          <w:b/>
          <w:sz w:val="24"/>
          <w:szCs w:val="24"/>
        </w:rPr>
        <w:t>Р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9B6DF7">
        <w:rPr>
          <w:rFonts w:ascii="Arial" w:hAnsi="Arial" w:cs="Arial"/>
          <w:b/>
          <w:sz w:val="24"/>
          <w:szCs w:val="24"/>
        </w:rPr>
        <w:t>Е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9B6DF7">
        <w:rPr>
          <w:rFonts w:ascii="Arial" w:hAnsi="Arial" w:cs="Arial"/>
          <w:b/>
          <w:sz w:val="24"/>
          <w:szCs w:val="24"/>
        </w:rPr>
        <w:t>М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9B6DF7">
        <w:rPr>
          <w:rFonts w:ascii="Arial" w:hAnsi="Arial" w:cs="Arial"/>
          <w:b/>
          <w:sz w:val="24"/>
          <w:szCs w:val="24"/>
        </w:rPr>
        <w:t>И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9B6DF7">
        <w:rPr>
          <w:rFonts w:ascii="Arial" w:hAnsi="Arial" w:cs="Arial"/>
          <w:b/>
          <w:sz w:val="24"/>
          <w:szCs w:val="24"/>
        </w:rPr>
        <w:t>Ј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9B6DF7">
        <w:rPr>
          <w:rFonts w:ascii="Arial" w:hAnsi="Arial" w:cs="Arial"/>
          <w:b/>
          <w:sz w:val="24"/>
          <w:szCs w:val="24"/>
        </w:rPr>
        <w:t>Е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9B6DF7">
        <w:rPr>
          <w:rFonts w:ascii="Arial" w:hAnsi="Arial" w:cs="Arial"/>
          <w:b/>
          <w:sz w:val="24"/>
          <w:szCs w:val="24"/>
        </w:rPr>
        <w:t>Р</w:t>
      </w:r>
    </w:p>
    <w:p w14:paraId="598ACDF5" w14:textId="49B6D4AA" w:rsidR="00FF5042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proofErr w:type="spellStart"/>
      <w:r w:rsidR="009B6DF7">
        <w:rPr>
          <w:rFonts w:ascii="Arial" w:hAnsi="Arial" w:cs="Arial"/>
          <w:b/>
          <w:sz w:val="24"/>
          <w:szCs w:val="24"/>
        </w:rPr>
        <w:t>Нермин</w:t>
      </w:r>
      <w:proofErr w:type="spellEnd"/>
      <w:r w:rsidR="009D04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hAnsi="Arial" w:cs="Arial"/>
          <w:b/>
          <w:sz w:val="24"/>
          <w:szCs w:val="24"/>
        </w:rPr>
        <w:t>Никшић</w:t>
      </w:r>
      <w:proofErr w:type="spellEnd"/>
    </w:p>
    <w:p w14:paraId="1340D284" w14:textId="77777777" w:rsidR="004E6CA1" w:rsidRPr="003F25DD" w:rsidRDefault="004E6CA1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004F31" w14:textId="40FCCB91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9B6DF7">
        <w:rPr>
          <w:rFonts w:ascii="Arial" w:hAnsi="Arial" w:cs="Arial"/>
          <w:b/>
          <w:sz w:val="24"/>
          <w:szCs w:val="24"/>
        </w:rPr>
        <w:t>СЕКРЕТАР</w:t>
      </w:r>
      <w:r w:rsidR="003F25DD" w:rsidRPr="003F25DD">
        <w:rPr>
          <w:rFonts w:ascii="Arial" w:hAnsi="Arial" w:cs="Arial"/>
          <w:b/>
          <w:sz w:val="24"/>
          <w:szCs w:val="24"/>
        </w:rPr>
        <w:t xml:space="preserve"> </w:t>
      </w:r>
      <w:r w:rsidR="009B6DF7">
        <w:rPr>
          <w:rFonts w:ascii="Arial" w:hAnsi="Arial" w:cs="Arial"/>
          <w:b/>
          <w:sz w:val="24"/>
          <w:szCs w:val="24"/>
        </w:rPr>
        <w:t>ВЛАДЕ</w:t>
      </w:r>
    </w:p>
    <w:p w14:paraId="3B40912E" w14:textId="153D838F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="009B6DF7">
        <w:rPr>
          <w:rFonts w:ascii="Arial" w:hAnsi="Arial" w:cs="Arial"/>
          <w:b/>
          <w:sz w:val="24"/>
          <w:szCs w:val="24"/>
        </w:rPr>
        <w:t>др</w:t>
      </w:r>
      <w:proofErr w:type="spellEnd"/>
      <w:r w:rsidRPr="003F25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hAnsi="Arial" w:cs="Arial"/>
          <w:b/>
          <w:sz w:val="24"/>
          <w:szCs w:val="24"/>
        </w:rPr>
        <w:t>сци</w:t>
      </w:r>
      <w:proofErr w:type="spellEnd"/>
      <w:r w:rsidRPr="003F25D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9B6DF7">
        <w:rPr>
          <w:rFonts w:ascii="Arial" w:hAnsi="Arial" w:cs="Arial"/>
          <w:b/>
          <w:sz w:val="24"/>
          <w:szCs w:val="24"/>
        </w:rPr>
        <w:t>Едита</w:t>
      </w:r>
      <w:proofErr w:type="spellEnd"/>
      <w:r w:rsidRPr="003F25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B6DF7">
        <w:rPr>
          <w:rFonts w:ascii="Arial" w:hAnsi="Arial" w:cs="Arial"/>
          <w:b/>
          <w:sz w:val="24"/>
          <w:szCs w:val="24"/>
        </w:rPr>
        <w:t>Калајџић</w:t>
      </w:r>
      <w:proofErr w:type="spellEnd"/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0D4C" w14:textId="77777777" w:rsidR="00A657BD" w:rsidRDefault="00A657BD">
      <w:pPr>
        <w:spacing w:after="0" w:line="240" w:lineRule="auto"/>
      </w:pPr>
      <w:r>
        <w:separator/>
      </w:r>
    </w:p>
  </w:endnote>
  <w:endnote w:type="continuationSeparator" w:id="0">
    <w:p w14:paraId="11B2434F" w14:textId="77777777" w:rsidR="00A657BD" w:rsidRDefault="00A6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17CE" w14:textId="77777777" w:rsidR="009B6DF7" w:rsidRDefault="009B6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2E214B2C" w:rsidR="004F4C34" w:rsidRPr="00672020" w:rsidRDefault="00AC4CB2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9</w:t>
    </w:r>
    <w:r w:rsidR="00936EE6">
      <w:rPr>
        <w:rFonts w:ascii="Arial" w:hAnsi="Arial" w:cs="Arial"/>
        <w:sz w:val="16"/>
        <w:szCs w:val="16"/>
      </w:rPr>
      <w:t>9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9B6DF7">
      <w:rPr>
        <w:rFonts w:ascii="Arial" w:eastAsia="Calibri" w:hAnsi="Arial" w:cs="Arial"/>
        <w:sz w:val="16"/>
        <w:szCs w:val="16"/>
        <w:lang w:eastAsia="x-none"/>
      </w:rPr>
      <w:t>хитна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9B6DF7">
      <w:rPr>
        <w:rFonts w:ascii="Arial" w:eastAsia="Calibri" w:hAnsi="Arial" w:cs="Arial"/>
        <w:sz w:val="16"/>
        <w:szCs w:val="16"/>
        <w:lang w:val="x-none" w:eastAsia="x-none"/>
      </w:rPr>
      <w:t>сједница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9B6DF7">
      <w:rPr>
        <w:rFonts w:ascii="Arial" w:eastAsia="Calibri" w:hAnsi="Arial" w:cs="Arial"/>
        <w:sz w:val="16"/>
        <w:szCs w:val="16"/>
        <w:lang w:val="x-none" w:eastAsia="x-none"/>
      </w:rPr>
      <w:t>Владе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9B6DF7">
      <w:rPr>
        <w:rFonts w:ascii="Arial" w:eastAsia="Calibri" w:hAnsi="Arial" w:cs="Arial"/>
        <w:sz w:val="16"/>
        <w:szCs w:val="16"/>
        <w:lang w:val="x-none" w:eastAsia="x-none"/>
      </w:rPr>
      <w:t>Федерације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9B6DF7">
      <w:rPr>
        <w:rFonts w:ascii="Arial" w:eastAsia="Calibri" w:hAnsi="Arial" w:cs="Arial"/>
        <w:sz w:val="16"/>
        <w:szCs w:val="16"/>
        <w:lang w:val="x-none" w:eastAsia="x-none"/>
      </w:rPr>
      <w:t>Босне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r w:rsidR="009B6DF7">
      <w:rPr>
        <w:rFonts w:ascii="Arial" w:eastAsia="Calibri" w:hAnsi="Arial" w:cs="Arial"/>
        <w:sz w:val="16"/>
        <w:szCs w:val="16"/>
        <w:lang w:eastAsia="x-none"/>
      </w:rPr>
      <w:t>и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9B6DF7">
      <w:rPr>
        <w:rFonts w:ascii="Arial" w:eastAsia="Calibri" w:hAnsi="Arial" w:cs="Arial"/>
        <w:sz w:val="16"/>
        <w:szCs w:val="16"/>
        <w:lang w:val="x-none" w:eastAsia="x-none"/>
      </w:rPr>
      <w:t>Херцеговине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9B6DF7">
      <w:rPr>
        <w:rFonts w:ascii="Arial" w:eastAsia="Calibri" w:hAnsi="Arial" w:cs="Arial"/>
        <w:sz w:val="16"/>
        <w:szCs w:val="16"/>
        <w:lang w:eastAsia="x-none"/>
      </w:rPr>
      <w:t>одржана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7733B2">
      <w:rPr>
        <w:rFonts w:ascii="Arial" w:eastAsia="Calibri" w:hAnsi="Arial" w:cs="Arial"/>
        <w:sz w:val="16"/>
        <w:szCs w:val="16"/>
        <w:lang w:eastAsia="x-none"/>
      </w:rPr>
      <w:t>2</w:t>
    </w:r>
    <w:r w:rsidR="00936EE6">
      <w:rPr>
        <w:rFonts w:ascii="Arial" w:eastAsia="Calibri" w:hAnsi="Arial" w:cs="Arial"/>
        <w:sz w:val="16"/>
        <w:szCs w:val="16"/>
        <w:lang w:eastAsia="x-none"/>
      </w:rPr>
      <w:t>3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proofErr w:type="spellStart"/>
    <w:r w:rsidR="009B6DF7">
      <w:rPr>
        <w:rFonts w:ascii="Arial" w:eastAsia="Calibri" w:hAnsi="Arial" w:cs="Arial"/>
        <w:sz w:val="16"/>
        <w:szCs w:val="16"/>
        <w:lang w:val="x-none" w:eastAsia="x-none"/>
      </w:rPr>
      <w:t>године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, </w:t>
    </w:r>
    <w:proofErr w:type="spellStart"/>
    <w:r w:rsidR="009B6DF7">
      <w:rPr>
        <w:rFonts w:ascii="Arial" w:eastAsia="Calibri" w:hAnsi="Arial" w:cs="Arial"/>
        <w:sz w:val="16"/>
        <w:szCs w:val="16"/>
        <w:lang w:eastAsia="x-none"/>
      </w:rPr>
      <w:t>телефонским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9B6DF7">
      <w:rPr>
        <w:rFonts w:ascii="Arial" w:eastAsia="Calibri" w:hAnsi="Arial" w:cs="Arial"/>
        <w:sz w:val="16"/>
        <w:szCs w:val="16"/>
        <w:lang w:eastAsia="x-none"/>
      </w:rPr>
      <w:t>путем</w:t>
    </w:r>
    <w:proofErr w:type="spellEnd"/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8D1" w14:textId="77777777" w:rsidR="009B6DF7" w:rsidRDefault="009B6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B644" w14:textId="77777777" w:rsidR="00A657BD" w:rsidRDefault="00A657BD">
      <w:pPr>
        <w:spacing w:after="0" w:line="240" w:lineRule="auto"/>
      </w:pPr>
      <w:r>
        <w:separator/>
      </w:r>
    </w:p>
  </w:footnote>
  <w:footnote w:type="continuationSeparator" w:id="0">
    <w:p w14:paraId="0501CED2" w14:textId="77777777" w:rsidR="00A657BD" w:rsidRDefault="00A6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C71D" w14:textId="77777777" w:rsidR="009B6DF7" w:rsidRDefault="009B6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D79A" w14:textId="77777777" w:rsidR="009B6DF7" w:rsidRDefault="009B6D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8C93" w14:textId="77777777" w:rsidR="009B6DF7" w:rsidRDefault="009B6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0E"/>
    <w:multiLevelType w:val="hybridMultilevel"/>
    <w:tmpl w:val="9092A03A"/>
    <w:lvl w:ilvl="0" w:tplc="08090017">
      <w:start w:val="1"/>
      <w:numFmt w:val="lowerLetter"/>
      <w:lvlText w:val="%1)"/>
      <w:lvlJc w:val="left"/>
      <w:pPr>
        <w:ind w:left="1927" w:hanging="360"/>
      </w:pPr>
    </w:lvl>
    <w:lvl w:ilvl="1" w:tplc="08090019" w:tentative="1">
      <w:start w:val="1"/>
      <w:numFmt w:val="lowerLetter"/>
      <w:lvlText w:val="%2."/>
      <w:lvlJc w:val="left"/>
      <w:pPr>
        <w:ind w:left="2647" w:hanging="360"/>
      </w:pPr>
    </w:lvl>
    <w:lvl w:ilvl="2" w:tplc="0809001B" w:tentative="1">
      <w:start w:val="1"/>
      <w:numFmt w:val="lowerRoman"/>
      <w:lvlText w:val="%3."/>
      <w:lvlJc w:val="right"/>
      <w:pPr>
        <w:ind w:left="3367" w:hanging="180"/>
      </w:pPr>
    </w:lvl>
    <w:lvl w:ilvl="3" w:tplc="0809000F" w:tentative="1">
      <w:start w:val="1"/>
      <w:numFmt w:val="decimal"/>
      <w:lvlText w:val="%4."/>
      <w:lvlJc w:val="left"/>
      <w:pPr>
        <w:ind w:left="4087" w:hanging="360"/>
      </w:pPr>
    </w:lvl>
    <w:lvl w:ilvl="4" w:tplc="08090019" w:tentative="1">
      <w:start w:val="1"/>
      <w:numFmt w:val="lowerLetter"/>
      <w:lvlText w:val="%5."/>
      <w:lvlJc w:val="left"/>
      <w:pPr>
        <w:ind w:left="4807" w:hanging="360"/>
      </w:pPr>
    </w:lvl>
    <w:lvl w:ilvl="5" w:tplc="0809001B" w:tentative="1">
      <w:start w:val="1"/>
      <w:numFmt w:val="lowerRoman"/>
      <w:lvlText w:val="%6."/>
      <w:lvlJc w:val="right"/>
      <w:pPr>
        <w:ind w:left="5527" w:hanging="180"/>
      </w:pPr>
    </w:lvl>
    <w:lvl w:ilvl="6" w:tplc="0809000F" w:tentative="1">
      <w:start w:val="1"/>
      <w:numFmt w:val="decimal"/>
      <w:lvlText w:val="%7."/>
      <w:lvlJc w:val="left"/>
      <w:pPr>
        <w:ind w:left="6247" w:hanging="360"/>
      </w:pPr>
    </w:lvl>
    <w:lvl w:ilvl="7" w:tplc="08090019" w:tentative="1">
      <w:start w:val="1"/>
      <w:numFmt w:val="lowerLetter"/>
      <w:lvlText w:val="%8."/>
      <w:lvlJc w:val="left"/>
      <w:pPr>
        <w:ind w:left="6967" w:hanging="360"/>
      </w:pPr>
    </w:lvl>
    <w:lvl w:ilvl="8" w:tplc="080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" w15:restartNumberingAfterBreak="0">
    <w:nsid w:val="1F083666"/>
    <w:multiLevelType w:val="hybridMultilevel"/>
    <w:tmpl w:val="5D3C1F0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4D5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154"/>
    <w:multiLevelType w:val="hybridMultilevel"/>
    <w:tmpl w:val="6C0A4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F21B1"/>
    <w:multiLevelType w:val="hybridMultilevel"/>
    <w:tmpl w:val="113A5C72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62D12EB6"/>
    <w:multiLevelType w:val="hybridMultilevel"/>
    <w:tmpl w:val="1E16BD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07087"/>
    <w:multiLevelType w:val="hybridMultilevel"/>
    <w:tmpl w:val="661A7AD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66E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DB6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B5D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6CA1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2ECA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3B2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C58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B72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5B1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6EE6"/>
    <w:rsid w:val="00936F72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9AD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6DF7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2B8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5F47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7BD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9A4"/>
    <w:rsid w:val="00AB1B0A"/>
    <w:rsid w:val="00AB2291"/>
    <w:rsid w:val="00AB22C1"/>
    <w:rsid w:val="00AB22DC"/>
    <w:rsid w:val="00AB2466"/>
    <w:rsid w:val="00AB3211"/>
    <w:rsid w:val="00AB33F9"/>
    <w:rsid w:val="00AB3DAC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7D3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32A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79D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44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customXml/itemProps2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Amer Đonko</cp:lastModifiedBy>
  <cp:revision>6</cp:revision>
  <cp:lastPrinted>2024-07-24T11:48:00Z</cp:lastPrinted>
  <dcterms:created xsi:type="dcterms:W3CDTF">2024-07-24T08:24:00Z</dcterms:created>
  <dcterms:modified xsi:type="dcterms:W3CDTF">2024-08-07T07:16:00Z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