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40B34307" w:rsidR="00B732EF" w:rsidRPr="00C936AD" w:rsidRDefault="00AE6BCE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Босна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Херцеговина</w:t>
      </w:r>
    </w:p>
    <w:p w14:paraId="6978A3BA" w14:textId="7FC02571" w:rsidR="00B732EF" w:rsidRPr="00C936AD" w:rsidRDefault="00AE6BCE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Федерација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542DFB93" w14:textId="51647E80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="00AE6BCE">
        <w:rPr>
          <w:rFonts w:ascii="Arial" w:eastAsia="Calibri" w:hAnsi="Arial" w:cs="Arial"/>
          <w:b/>
          <w:sz w:val="24"/>
          <w:szCs w:val="24"/>
        </w:rPr>
        <w:t>В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Л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Д</w:t>
      </w: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А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1484500E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  <w:u w:val="single"/>
        </w:rPr>
        <w:t>Само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  <w:u w:val="single"/>
        </w:rPr>
        <w:t>за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  <w:u w:val="single"/>
        </w:rPr>
        <w:t>службену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  <w:u w:val="single"/>
        </w:rPr>
        <w:t>употребу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6551D879" w:rsidR="00B732EF" w:rsidRPr="00C936AD" w:rsidRDefault="00AE6BCE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4E802E51" w14:textId="0C01B02E" w:rsidR="00B732EF" w:rsidRPr="00C936AD" w:rsidRDefault="00DA2FA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хитне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сједнице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Владе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Федерације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Босне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267DBCB5" w14:textId="03218BDE" w:rsidR="00B732EF" w:rsidRPr="00C936AD" w:rsidRDefault="00AE6BCE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C6512A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A2FA7">
        <w:rPr>
          <w:rFonts w:ascii="Arial" w:eastAsia="Calibri" w:hAnsi="Arial" w:cs="Arial"/>
          <w:b/>
          <w:sz w:val="24"/>
          <w:szCs w:val="24"/>
        </w:rPr>
        <w:t>24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2F6C7FF6" w:rsidR="00B732EF" w:rsidRPr="00C936AD" w:rsidRDefault="00AE6BCE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  <w:r w:rsidR="00B93C1B" w:rsidRPr="00C936AD">
        <w:rPr>
          <w:rFonts w:ascii="Arial" w:hAnsi="Arial" w:cs="Arial"/>
          <w:b/>
          <w:sz w:val="24"/>
          <w:szCs w:val="24"/>
        </w:rPr>
        <w:t>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јули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438A855" w:rsidR="00B732EF" w:rsidRPr="00C936AD" w:rsidRDefault="00AE6BCE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З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А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</w:t>
      </w:r>
    </w:p>
    <w:p w14:paraId="5A80185D" w14:textId="05B21E06" w:rsidR="003F25DD" w:rsidRPr="00C936AD" w:rsidRDefault="00DA2FA7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хитне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сједнице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Федерације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Босне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и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6BCE">
        <w:rPr>
          <w:rFonts w:ascii="Arial" w:eastAsia="Calibri" w:hAnsi="Arial" w:cs="Arial"/>
          <w:b/>
          <w:sz w:val="24"/>
          <w:szCs w:val="24"/>
        </w:rPr>
        <w:t>Херцеговине</w:t>
      </w:r>
    </w:p>
    <w:p w14:paraId="7F338943" w14:textId="3967B0DF" w:rsidR="003F25DD" w:rsidRPr="00C936AD" w:rsidRDefault="00AE6BCE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одржане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A2FA7">
        <w:rPr>
          <w:rFonts w:ascii="Arial" w:eastAsia="Calibri" w:hAnsi="Arial" w:cs="Arial"/>
          <w:b/>
          <w:sz w:val="24"/>
          <w:szCs w:val="24"/>
        </w:rPr>
        <w:t>24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3F25DD" w:rsidRPr="00C936A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године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телефонским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путем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540E6EC2" w:rsidR="00831EDD" w:rsidRDefault="00AE6BCE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sz w:val="24"/>
          <w:szCs w:val="24"/>
        </w:rPr>
        <w:t>Секретар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Владе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гђа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Едита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Калајџић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телефонски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контактирала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Нермина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Никшића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: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Тонија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Краљевића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финансија</w:t>
      </w:r>
      <w:bookmarkEnd w:id="0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Војина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Мијатовића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замјеника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премијера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развоја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подузетништва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Раму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Исака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унутрашњих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послова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1" w:name="_Hlk164763645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Шкобића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правде</w:t>
      </w:r>
      <w:bookmarkEnd w:id="1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Ведрана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Лакића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енергије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рударства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индустрије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Андријану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Катић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промета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комуникација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bookmarkEnd w:id="2"/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Нерина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Диздара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расељених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особа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избјеглица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Неџада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Локмића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питања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бораца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инвалида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одбрамбено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>-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ослободилачког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рата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3" w:name="_Hlk164763727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Римца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здравства</w:t>
      </w:r>
      <w:bookmarkEnd w:id="3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Јасну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Дураковић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образовања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науке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Сању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Влаисављевић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културе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спорта</w:t>
      </w:r>
      <w:bookmarkEnd w:id="4"/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Кемала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Хрњића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пољопривреде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водопривреде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шумарства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Амира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Хасичевића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трговине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Жељка</w:t>
      </w:r>
      <w:r w:rsidR="003F25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Недића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просторног</w:t>
      </w:r>
      <w:r w:rsidR="003F25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уређења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Аднана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Делића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рада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социјалне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политике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Насиху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Поздер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федералног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министра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околиша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и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туризма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bookmarkEnd w:id="6"/>
    <w:p w14:paraId="6D4BDD46" w14:textId="1274A943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5E92AD2C" w:rsidR="00CF17D3" w:rsidRDefault="00AE6BCE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ДНЕВНИ</w:t>
      </w:r>
      <w:r w:rsidR="00B732EF" w:rsidRPr="00C93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РЕД</w:t>
      </w: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63164DFC" w14:textId="783A9A6A" w:rsidR="00DA2FA7" w:rsidRPr="00DA2FA7" w:rsidRDefault="00AE6BCE" w:rsidP="00EE70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72706819"/>
      <w:bookmarkStart w:id="8" w:name="_Hlk170897232"/>
      <w:r>
        <w:rPr>
          <w:rFonts w:ascii="Arial" w:hAnsi="Arial" w:cs="Arial"/>
          <w:b/>
          <w:bCs/>
          <w:sz w:val="24"/>
          <w:szCs w:val="24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изјашњења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Амандману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закона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допунама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Закона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просторном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планирању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кориштењу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земљишта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нивоу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којег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поднио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Клуб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посланика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Наша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странка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Представничком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дому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Парламента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</w:p>
    <w:p w14:paraId="12FCBC28" w14:textId="43D30182" w:rsidR="00936EE6" w:rsidRPr="00DA2FA7" w:rsidRDefault="00AE6BCE" w:rsidP="00DA2FA7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936EE6" w:rsidRPr="00DA2FA7">
        <w:rPr>
          <w:rFonts w:ascii="Arial" w:hAnsi="Arial" w:cs="Arial"/>
          <w:b/>
          <w:sz w:val="24"/>
          <w:szCs w:val="24"/>
        </w:rPr>
        <w:t>:</w:t>
      </w:r>
      <w:bookmarkEnd w:id="7"/>
      <w:r w:rsidR="00936EE6" w:rsidRPr="00DA2F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Жељко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Недић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федерални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просторног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уређења</w:t>
      </w:r>
      <w:r w:rsidR="00DA2FA7" w:rsidRPr="00DA2FA7">
        <w:rPr>
          <w:rFonts w:ascii="Segoe UI" w:hAnsi="Segoe UI" w:cs="Segoe UI"/>
          <w:b/>
          <w:bCs/>
          <w:sz w:val="20"/>
          <w:szCs w:val="20"/>
        </w:rPr>
        <w:t> </w:t>
      </w:r>
    </w:p>
    <w:p w14:paraId="189CC1B0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C7BC74" w14:textId="70A4A901" w:rsidR="00DA2FA7" w:rsidRPr="00DA2FA7" w:rsidRDefault="00AE6BCE" w:rsidP="00DA2F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усвајању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Програма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утрошка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средстава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Текућих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економског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614300 – </w:t>
      </w:r>
      <w:r>
        <w:rPr>
          <w:rFonts w:ascii="Arial" w:hAnsi="Arial" w:cs="Arial"/>
          <w:b/>
          <w:bCs/>
          <w:sz w:val="24"/>
          <w:szCs w:val="24"/>
        </w:rPr>
        <w:t>Текући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непрофитним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организацијама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Удружењима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грађана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Привредна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комора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ФБиХ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Обртничке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коморе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ФБиХ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кантона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образовне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институције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утврђених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Буџетом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</w:rPr>
        <w:t>годину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министарству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</w:p>
    <w:p w14:paraId="1E137212" w14:textId="7BD488D5" w:rsidR="00777E9F" w:rsidRDefault="00AE6BCE" w:rsidP="00777E9F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Војин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Мијатовић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замјеник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премијера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 </w:t>
      </w:r>
    </w:p>
    <w:p w14:paraId="611AEA88" w14:textId="7A2FFD40" w:rsidR="00936EE6" w:rsidRPr="00777E9F" w:rsidRDefault="00936EE6" w:rsidP="00777E9F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ab/>
      </w:r>
    </w:p>
    <w:p w14:paraId="60A45020" w14:textId="4EFE71D5" w:rsidR="00936EE6" w:rsidRPr="00DA2FA7" w:rsidRDefault="00AE6BCE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9" w:name="_Hlk172710295"/>
      <w:r>
        <w:rPr>
          <w:rFonts w:ascii="Arial" w:hAnsi="Arial" w:cs="Arial"/>
          <w:b/>
          <w:bCs/>
          <w:sz w:val="24"/>
          <w:szCs w:val="24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усвајању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Програма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утрошка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средстава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текућих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економског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614500 - </w:t>
      </w:r>
      <w:r>
        <w:rPr>
          <w:rFonts w:ascii="Arial" w:hAnsi="Arial" w:cs="Arial"/>
          <w:b/>
          <w:bCs/>
          <w:sz w:val="24"/>
          <w:szCs w:val="24"/>
        </w:rPr>
        <w:t>Субвенције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приватним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предузећима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подузетницима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утврђених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Буџетом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</w:rPr>
        <w:t>годину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министарству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</w:p>
    <w:bookmarkEnd w:id="9"/>
    <w:p w14:paraId="1AA2CAF9" w14:textId="50E6BC31" w:rsidR="00936EE6" w:rsidRDefault="00AE6BCE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Војин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Мијатовић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замјеник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премијера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 </w:t>
      </w:r>
    </w:p>
    <w:p w14:paraId="589669CB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162C8" w14:textId="290317EF" w:rsidR="00936EE6" w:rsidRPr="00DA2FA7" w:rsidRDefault="00AE6BCE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172710423"/>
      <w:r>
        <w:rPr>
          <w:rFonts w:ascii="Arial" w:hAnsi="Arial" w:cs="Arial"/>
          <w:b/>
          <w:bCs/>
          <w:sz w:val="24"/>
          <w:szCs w:val="24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усвајању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Програма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утрошка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средстава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Текућих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економског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614100 – </w:t>
      </w:r>
      <w:r>
        <w:rPr>
          <w:rFonts w:ascii="Arial" w:hAnsi="Arial" w:cs="Arial"/>
          <w:b/>
          <w:bCs/>
          <w:sz w:val="24"/>
          <w:szCs w:val="24"/>
        </w:rPr>
        <w:t>Текући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другим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нивоима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власти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фондовима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Текући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опћинама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градовима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утврђених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Буџетом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</w:rPr>
        <w:t>годину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министарству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</w:p>
    <w:bookmarkEnd w:id="10"/>
    <w:p w14:paraId="374798EE" w14:textId="57CBCFB3" w:rsidR="00936EE6" w:rsidRDefault="00AE6BCE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Војин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Мијатовић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замјеник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премијера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> </w:t>
      </w:r>
    </w:p>
    <w:p w14:paraId="1A130A0F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C2A91E" w14:textId="60E28FE4" w:rsidR="00936EE6" w:rsidRPr="00DA2FA7" w:rsidRDefault="00AE6BCE" w:rsidP="00936E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_Hlk172710516"/>
      <w:r>
        <w:rPr>
          <w:rFonts w:ascii="Arial" w:hAnsi="Arial" w:cs="Arial"/>
          <w:b/>
          <w:bCs/>
          <w:sz w:val="24"/>
          <w:szCs w:val="24"/>
        </w:rPr>
        <w:t>Информација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кредитном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задужењу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Развојне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банке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BA"/>
        </w:rPr>
        <w:t>Савјет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Европе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CEB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финансирање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Пројекта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 w:rsidR="00DA2FA7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>Изградња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културно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спортског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центра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Мостару</w:t>
      </w:r>
      <w:r w:rsidR="00DA2FA7">
        <w:rPr>
          <w:rFonts w:ascii="Arial" w:hAnsi="Arial" w:cs="Arial"/>
          <w:b/>
          <w:bCs/>
          <w:sz w:val="24"/>
          <w:szCs w:val="24"/>
        </w:rPr>
        <w:t>“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Приједлогом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закључка</w:t>
      </w:r>
    </w:p>
    <w:bookmarkEnd w:id="11"/>
    <w:p w14:paraId="56DEC8C0" w14:textId="3C180B7E" w:rsidR="00936EE6" w:rsidRDefault="00AE6BCE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Извјестилац</w:t>
      </w:r>
      <w:r w:rsidR="00936EE6" w:rsidRPr="00936EE6">
        <w:rPr>
          <w:rFonts w:ascii="Arial" w:hAnsi="Arial" w:cs="Arial"/>
          <w:b/>
          <w:sz w:val="24"/>
          <w:szCs w:val="24"/>
        </w:rPr>
        <w:t>:</w:t>
      </w:r>
      <w:r w:rsidR="00936E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Тони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Краљевић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замјеник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премијера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федерални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</w:t>
      </w:r>
      <w:r w:rsidR="00DA2FA7" w:rsidRPr="00DA2F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финансија</w:t>
      </w:r>
      <w:r w:rsidR="00DA2FA7" w:rsidRPr="00DA2FA7">
        <w:rPr>
          <w:rFonts w:ascii="Segoe UI" w:hAnsi="Segoe UI" w:cs="Segoe UI"/>
          <w:b/>
          <w:bCs/>
          <w:sz w:val="20"/>
          <w:szCs w:val="20"/>
        </w:rPr>
        <w:t> </w:t>
      </w:r>
    </w:p>
    <w:p w14:paraId="707C2F87" w14:textId="77777777" w:rsidR="00936EE6" w:rsidRP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850708" w14:textId="0BC3FCCC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C5DB79" w14:textId="5981A817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1A735D" w14:textId="37C89E0A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3A4A6" w14:textId="57B044E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12306" w14:textId="63B9585F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8"/>
    <w:p w14:paraId="68A4B6E4" w14:textId="77777777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D648781" w14:textId="7E4A02CD" w:rsidR="00DA2FA7" w:rsidRPr="00DA2FA7" w:rsidRDefault="00AE6BCE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2" w:name="_Hlk167881586"/>
      <w:bookmarkStart w:id="13" w:name="_Hlk170897605"/>
      <w:bookmarkStart w:id="14" w:name="_Hlk171941572"/>
      <w:r>
        <w:rPr>
          <w:rFonts w:ascii="Arial" w:hAnsi="Arial" w:cs="Arial"/>
          <w:b/>
          <w:bCs/>
          <w:sz w:val="24"/>
          <w:szCs w:val="24"/>
          <w:u w:val="single"/>
        </w:rPr>
        <w:t>Приједлог</w:t>
      </w:r>
      <w:r w:rsidR="004D5D1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изјашњења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Амандману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закона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допунама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Закона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просторном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планирању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кориштењу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земљишта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нивоу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којег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поднио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Клуб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посланика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Наша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странка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Представничком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дому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Парламента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Херцеговине</w:t>
      </w:r>
    </w:p>
    <w:p w14:paraId="24C79562" w14:textId="14D8D4B3" w:rsidR="00AB19A4" w:rsidRPr="00AB19A4" w:rsidRDefault="00AB19A4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F91F69" w14:textId="17BA905E" w:rsidR="00AB19A4" w:rsidRP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236D9841" w14:textId="33317DF9" w:rsidR="00DA2FA7" w:rsidRPr="00777E9F" w:rsidRDefault="00AE6BCE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Влада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једногласно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тексту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како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предложено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утврдила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Изјашњење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DA2FA7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Амандману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Приједлог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закона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допунама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Закона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просторном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планирању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кориштењу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земљишта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нивоу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БиХ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којег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поднио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Клуб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посланика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Наша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странка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Представничком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дому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Парламента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>.</w:t>
      </w:r>
    </w:p>
    <w:p w14:paraId="696F23EC" w14:textId="319192BB" w:rsidR="00AB19A4" w:rsidRDefault="00AB19A4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38B6D4A5" w14:textId="77777777" w:rsidR="009749AD" w:rsidRPr="00AB19A4" w:rsidRDefault="009749AD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bookmarkEnd w:id="12"/>
    <w:bookmarkEnd w:id="13"/>
    <w:bookmarkEnd w:id="14"/>
    <w:p w14:paraId="423791DB" w14:textId="118F82AB" w:rsidR="00DA2FA7" w:rsidRPr="00DA2FA7" w:rsidRDefault="00AE6BCE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усвајању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Програма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утрошка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средстава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Текућих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трансфера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економског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кода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614300 – </w:t>
      </w:r>
      <w:r>
        <w:rPr>
          <w:rFonts w:ascii="Arial" w:hAnsi="Arial" w:cs="Arial"/>
          <w:b/>
          <w:bCs/>
          <w:sz w:val="24"/>
          <w:szCs w:val="24"/>
          <w:u w:val="single"/>
        </w:rPr>
        <w:t>Текући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трансфери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непрофитним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организацијама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>Удружењима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грађана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Привредна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комора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ФБиХ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Обртничке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коморе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ФБиХ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кантона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образовне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институције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утврђених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Буџетом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Херцеговине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u w:val="single"/>
        </w:rPr>
        <w:t>годину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Федералном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министарству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обрта</w:t>
      </w:r>
    </w:p>
    <w:p w14:paraId="3A94AE31" w14:textId="725BAE38" w:rsidR="002A3181" w:rsidRPr="00DA2FA7" w:rsidRDefault="002A3181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</w:rPr>
      </w:pPr>
    </w:p>
    <w:p w14:paraId="038E9CA1" w14:textId="77777777" w:rsidR="00DA2FA7" w:rsidRDefault="00DA2FA7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</w:rPr>
      </w:pPr>
    </w:p>
    <w:p w14:paraId="61A1154E" w14:textId="4E2528D3" w:rsidR="008A3084" w:rsidRPr="00777E9F" w:rsidRDefault="00AE6BCE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Влада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једногласно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тексту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како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предложено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донијела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усвајању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Програма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утрошка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средстава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Текућих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економског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614300 – </w:t>
      </w:r>
      <w:r>
        <w:rPr>
          <w:rFonts w:ascii="Arial" w:hAnsi="Arial" w:cs="Arial"/>
          <w:b/>
          <w:bCs/>
          <w:sz w:val="24"/>
          <w:szCs w:val="24"/>
        </w:rPr>
        <w:t>Текући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трансфери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непрофитним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организацијама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Удружењима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грађана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Привредна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комора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ФБиХ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Обртничке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коморе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ФБиХ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кантона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образовне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институције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утврђених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Буџетом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</w:rPr>
        <w:t>годину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Федералном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министарству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>.</w:t>
      </w:r>
    </w:p>
    <w:p w14:paraId="3F18E534" w14:textId="7BBB3AD5" w:rsidR="008A3084" w:rsidRDefault="008A3084" w:rsidP="008A3084">
      <w:pPr>
        <w:spacing w:after="0" w:line="240" w:lineRule="auto"/>
        <w:ind w:left="567" w:right="289" w:firstLine="851"/>
        <w:jc w:val="both"/>
        <w:rPr>
          <w:rFonts w:ascii="Arial" w:hAnsi="Arial" w:cs="Arial"/>
          <w:b/>
          <w:sz w:val="24"/>
          <w:szCs w:val="24"/>
        </w:rPr>
      </w:pPr>
      <w:r w:rsidRPr="00F97AED">
        <w:rPr>
          <w:rFonts w:ascii="Arial" w:hAnsi="Arial" w:cs="Arial"/>
          <w:b/>
          <w:sz w:val="24"/>
          <w:szCs w:val="24"/>
        </w:rPr>
        <w:t xml:space="preserve"> </w:t>
      </w:r>
    </w:p>
    <w:p w14:paraId="77064ECD" w14:textId="59088712" w:rsidR="006A6CF9" w:rsidRDefault="006A6CF9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32A22B" w14:textId="41B6E950" w:rsidR="009749AD" w:rsidRDefault="009749AD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21874B" w14:textId="1E500AEF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C03F9F" w14:textId="0D55BDF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644760" w14:textId="7B1307A3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418E949" w14:textId="6ABA4CBD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1EE9D9" w14:textId="24FDCEA0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EC8AB8" w14:textId="08929056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779671" w14:textId="7777777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95FA2D6" w14:textId="7486836C" w:rsidR="00DA2FA7" w:rsidRPr="00DA2FA7" w:rsidRDefault="00AE6BCE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усвајању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Програма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утрошка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средстава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текућих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трансфера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економског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кода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614500 - </w:t>
      </w:r>
      <w:r>
        <w:rPr>
          <w:rFonts w:ascii="Arial" w:hAnsi="Arial" w:cs="Arial"/>
          <w:b/>
          <w:bCs/>
          <w:sz w:val="24"/>
          <w:szCs w:val="24"/>
          <w:u w:val="single"/>
        </w:rPr>
        <w:t>Субвенције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приватним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предузећима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подузетницима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утврђених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Буџетом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Херцеговине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u w:val="single"/>
        </w:rPr>
        <w:t>годину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Федералном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министарству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обрта</w:t>
      </w:r>
    </w:p>
    <w:p w14:paraId="69A6AE99" w14:textId="5316C420" w:rsidR="000F066E" w:rsidRPr="00DA2FA7" w:rsidRDefault="000F066E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BFDF9AA" w14:textId="77777777" w:rsidR="00DA2FA7" w:rsidRDefault="00DA2FA7" w:rsidP="000F066E">
      <w:pPr>
        <w:autoSpaceDE w:val="0"/>
        <w:autoSpaceDN w:val="0"/>
        <w:spacing w:after="0" w:line="240" w:lineRule="auto"/>
        <w:ind w:left="426" w:right="996" w:firstLine="708"/>
        <w:jc w:val="both"/>
        <w:rPr>
          <w:rFonts w:ascii="Arial" w:hAnsi="Arial" w:cs="Arial"/>
          <w:b/>
          <w:sz w:val="24"/>
          <w:szCs w:val="24"/>
        </w:rPr>
      </w:pPr>
      <w:bookmarkStart w:id="15" w:name="_Hlk172710462"/>
    </w:p>
    <w:bookmarkEnd w:id="15"/>
    <w:p w14:paraId="0E233ABE" w14:textId="00B8059C" w:rsidR="008A3084" w:rsidRPr="00777E9F" w:rsidRDefault="00AE6BCE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Влада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једногласно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тексту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како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предложено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донијела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усвајању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Програма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утрошка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средстава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текућих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економског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614500 - </w:t>
      </w:r>
      <w:r>
        <w:rPr>
          <w:rFonts w:ascii="Arial" w:hAnsi="Arial" w:cs="Arial"/>
          <w:b/>
          <w:bCs/>
          <w:sz w:val="24"/>
          <w:szCs w:val="24"/>
        </w:rPr>
        <w:t>Субвенције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приватним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предузећима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подузетницима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утврђених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Буџетом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</w:rPr>
        <w:t>годину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Федералном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министарству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  <w:r w:rsidR="008A3084">
        <w:rPr>
          <w:rFonts w:ascii="Arial" w:hAnsi="Arial" w:cs="Arial"/>
          <w:b/>
          <w:bCs/>
          <w:sz w:val="24"/>
          <w:szCs w:val="24"/>
        </w:rPr>
        <w:t>.</w:t>
      </w:r>
    </w:p>
    <w:p w14:paraId="7E9C8038" w14:textId="0EE5D0BA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851B41" w14:textId="0A73627C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F413C9" w14:textId="67D9DD82" w:rsidR="00DA2FA7" w:rsidRPr="00DA2FA7" w:rsidRDefault="00AE6BCE" w:rsidP="00DA2FA7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Приједлог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измјенама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Одлуке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усвајању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Програма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утрошка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средстава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Текућих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трансфера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економског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кода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614100 – </w:t>
      </w:r>
      <w:r>
        <w:rPr>
          <w:rFonts w:ascii="Arial" w:hAnsi="Arial" w:cs="Arial"/>
          <w:b/>
          <w:bCs/>
          <w:sz w:val="24"/>
          <w:szCs w:val="24"/>
          <w:u w:val="single"/>
        </w:rPr>
        <w:t>Текући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трансфери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другим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нивоима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власти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фондовима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>Текући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трансфери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опћинама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градовима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утврђених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Буџетом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Федерације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Босне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Херцеговине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u w:val="single"/>
        </w:rPr>
        <w:t>годину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Федералном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министарству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развоја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u w:val="single"/>
        </w:rPr>
        <w:t>подузетништва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и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обрта</w:t>
      </w:r>
    </w:p>
    <w:p w14:paraId="631B245A" w14:textId="125EABB7" w:rsidR="000F066E" w:rsidRDefault="000F066E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EE55BC" w14:textId="77777777" w:rsidR="008A3084" w:rsidRPr="00DA2FA7" w:rsidRDefault="008A3084" w:rsidP="00DA2FA7">
      <w:pPr>
        <w:pStyle w:val="ListParagraph"/>
        <w:spacing w:after="0" w:line="240" w:lineRule="auto"/>
        <w:ind w:left="1207"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A01E20" w14:textId="166CD868" w:rsidR="008A3084" w:rsidRPr="00777E9F" w:rsidRDefault="00AE6BCE" w:rsidP="00777E9F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Влада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једногласно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тексту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како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предложено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донијела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Одлуку</w:t>
      </w:r>
      <w:r w:rsidR="008A3084" w:rsidRPr="00777E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измјенама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Одлуке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усвајању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Програма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утрошка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средстава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Текућих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економског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614100 – </w:t>
      </w:r>
      <w:r>
        <w:rPr>
          <w:rFonts w:ascii="Arial" w:hAnsi="Arial" w:cs="Arial"/>
          <w:b/>
          <w:bCs/>
          <w:sz w:val="24"/>
          <w:szCs w:val="24"/>
        </w:rPr>
        <w:t>Текући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другим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нивоима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власти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фондовима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Текући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трансфери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опћинама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градовима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утврђених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Буџетом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Федерације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Босне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Херцеговине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</w:rPr>
        <w:t>годину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Федералном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министарству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подузетништва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обрта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>.</w:t>
      </w:r>
    </w:p>
    <w:p w14:paraId="5A01220A" w14:textId="0E9B1F48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0BD3E3" w14:textId="29E6CE6B" w:rsidR="00F7132A" w:rsidRDefault="00F7132A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89A9E1" w14:textId="3A46C965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A90B6C" w14:textId="211DDE06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DB5371" w14:textId="375B6F6A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CDF845" w14:textId="1DBB91F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DB67A7" w14:textId="272501F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C923F1" w14:textId="5F2CD33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AFCC75" w14:textId="47070A9B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2EB34C" w14:textId="056292A4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057899" w14:textId="77777777" w:rsidR="008A3084" w:rsidRDefault="008A3084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CE6B6D" w14:textId="290577B6" w:rsidR="00DA2FA7" w:rsidRPr="00DA2FA7" w:rsidRDefault="00AE6BCE" w:rsidP="00DA2FA7">
      <w:pPr>
        <w:pStyle w:val="ListParagraph"/>
        <w:numPr>
          <w:ilvl w:val="0"/>
          <w:numId w:val="1"/>
        </w:numPr>
        <w:spacing w:after="0" w:line="240" w:lineRule="auto"/>
        <w:ind w:left="1985" w:right="1989" w:hanging="113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16" w:name="_Hlk172710550"/>
      <w:r>
        <w:rPr>
          <w:rFonts w:ascii="Arial" w:hAnsi="Arial" w:cs="Arial"/>
          <w:b/>
          <w:bCs/>
          <w:sz w:val="24"/>
          <w:szCs w:val="24"/>
          <w:u w:val="single"/>
        </w:rPr>
        <w:t>Информација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кредитном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задужењу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код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Развојне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банке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BA"/>
        </w:rPr>
        <w:t>Савјет</w:t>
      </w:r>
      <w:r>
        <w:rPr>
          <w:rFonts w:ascii="Arial" w:hAnsi="Arial" w:cs="Arial"/>
          <w:b/>
          <w:bCs/>
          <w:sz w:val="24"/>
          <w:szCs w:val="24"/>
          <w:u w:val="single"/>
        </w:rPr>
        <w:t>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Европе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u w:val="single"/>
        </w:rPr>
        <w:t>CEB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 w:cs="Arial"/>
          <w:b/>
          <w:bCs/>
          <w:sz w:val="24"/>
          <w:szCs w:val="24"/>
          <w:u w:val="single"/>
        </w:rPr>
        <w:t>за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финансирање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Пројекта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„</w:t>
      </w:r>
      <w:r>
        <w:rPr>
          <w:rFonts w:ascii="Arial" w:hAnsi="Arial" w:cs="Arial"/>
          <w:b/>
          <w:bCs/>
          <w:sz w:val="24"/>
          <w:szCs w:val="24"/>
          <w:u w:val="single"/>
        </w:rPr>
        <w:t>Изградња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културно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>спортског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центра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Мостару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“, </w:t>
      </w:r>
      <w:r>
        <w:rPr>
          <w:rFonts w:ascii="Arial" w:hAnsi="Arial" w:cs="Arial"/>
          <w:b/>
          <w:bCs/>
          <w:sz w:val="24"/>
          <w:szCs w:val="24"/>
          <w:u w:val="single"/>
        </w:rPr>
        <w:t>са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Приједлогом</w:t>
      </w:r>
      <w:r w:rsidR="00DA2FA7" w:rsidRPr="00DA2F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закључка</w:t>
      </w:r>
    </w:p>
    <w:p w14:paraId="7AC1A3A8" w14:textId="58AE4D0A" w:rsidR="000F066E" w:rsidRDefault="000F066E" w:rsidP="00DA2FA7">
      <w:pPr>
        <w:pStyle w:val="ListParagraph"/>
        <w:spacing w:after="0" w:line="240" w:lineRule="auto"/>
        <w:ind w:left="1207" w:right="1848"/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16"/>
    <w:p w14:paraId="723972F1" w14:textId="20FB76E5" w:rsidR="000F066E" w:rsidRDefault="000F066E" w:rsidP="00831EDD">
      <w:pPr>
        <w:spacing w:after="0" w:line="240" w:lineRule="auto"/>
        <w:ind w:right="184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8AE05C" w14:textId="7B9F618F" w:rsidR="008A3084" w:rsidRPr="008A3084" w:rsidRDefault="00AE6BCE" w:rsidP="00096285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Влада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једногласно</w:t>
      </w:r>
      <w:r w:rsid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прихватила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Информацију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кредитном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задужењу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код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Развојне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банке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BA"/>
        </w:rPr>
        <w:t>Савјет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Европе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CEB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за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финансирање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Пројекта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Изградња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културно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спортског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центра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Мостару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“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донијела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предложени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закључак</w:t>
      </w:r>
      <w:r w:rsidR="008A3084" w:rsidRPr="008A3084">
        <w:rPr>
          <w:rFonts w:ascii="Arial" w:hAnsi="Arial" w:cs="Arial"/>
          <w:b/>
          <w:bCs/>
          <w:sz w:val="24"/>
          <w:szCs w:val="24"/>
        </w:rPr>
        <w:t>.</w:t>
      </w:r>
    </w:p>
    <w:p w14:paraId="1990D269" w14:textId="57A3FE05" w:rsidR="00A15F47" w:rsidRDefault="00A15F47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954EBDE" w14:textId="59E98C9F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FC49BF5" w14:textId="649FEAEE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6604A013" w14:textId="5A7DDD28" w:rsidR="004E6CA1" w:rsidRDefault="004E6CA1" w:rsidP="00AE0A2C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DA2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5EAE6" w14:textId="0290A9BC" w:rsidR="004E6CA1" w:rsidRPr="00C936AD" w:rsidRDefault="00AE6BCE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</w:t>
      </w:r>
      <w:r w:rsidR="009E0A5A" w:rsidRPr="00C936AD">
        <w:rPr>
          <w:rFonts w:ascii="Arial" w:hAnsi="Arial" w:cs="Arial"/>
          <w:b/>
          <w:sz w:val="24"/>
          <w:szCs w:val="24"/>
        </w:rPr>
        <w:t xml:space="preserve">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8A3084">
        <w:rPr>
          <w:rFonts w:ascii="Arial" w:hAnsi="Arial" w:cs="Arial"/>
          <w:b/>
          <w:sz w:val="24"/>
          <w:szCs w:val="24"/>
        </w:rPr>
        <w:t>1356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02D5366D" w:rsidR="009E0A5A" w:rsidRPr="00C936AD" w:rsidRDefault="008A3084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AE6BCE">
        <w:rPr>
          <w:rFonts w:ascii="Arial" w:hAnsi="Arial" w:cs="Arial"/>
          <w:b/>
          <w:sz w:val="24"/>
          <w:szCs w:val="24"/>
        </w:rPr>
        <w:t>године</w:t>
      </w:r>
    </w:p>
    <w:p w14:paraId="6075251C" w14:textId="70439F70" w:rsidR="00344EF9" w:rsidRDefault="00AE6BCE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Сарајево</w:t>
      </w:r>
    </w:p>
    <w:p w14:paraId="1C82C543" w14:textId="77777777" w:rsidR="008A3084" w:rsidRDefault="008A3084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017B63E5" w14:textId="77777777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5B76F0E5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AE6BCE">
        <w:rPr>
          <w:rFonts w:ascii="Arial" w:hAnsi="Arial" w:cs="Arial"/>
          <w:b/>
          <w:sz w:val="24"/>
          <w:szCs w:val="24"/>
        </w:rPr>
        <w:t xml:space="preserve">  </w:t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П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Р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М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И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Ј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Е</w:t>
      </w:r>
      <w:r w:rsidRPr="00C936A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Р</w:t>
      </w:r>
    </w:p>
    <w:p w14:paraId="598ACDF5" w14:textId="46BEEB89" w:rsidR="00FF5042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AE6BCE">
        <w:rPr>
          <w:rFonts w:ascii="Arial" w:hAnsi="Arial" w:cs="Arial"/>
          <w:b/>
          <w:sz w:val="24"/>
          <w:szCs w:val="24"/>
        </w:rPr>
        <w:t>Нермин</w:t>
      </w:r>
      <w:r w:rsidR="009D044B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Никшић</w:t>
      </w:r>
    </w:p>
    <w:p w14:paraId="1340D284" w14:textId="5FD66957" w:rsidR="004E6CA1" w:rsidRDefault="004E6CA1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940BD1" w14:textId="77777777" w:rsidR="008A3084" w:rsidRPr="003F25DD" w:rsidRDefault="008A3084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004F31" w14:textId="4058AAB2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СЕКРЕТАР</w:t>
      </w:r>
      <w:r w:rsidR="003F25DD" w:rsidRPr="003F25D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ВЛАДЕ</w:t>
      </w:r>
    </w:p>
    <w:p w14:paraId="3B40912E" w14:textId="7D045E19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="00AE6BCE">
        <w:rPr>
          <w:rFonts w:ascii="Arial" w:hAnsi="Arial" w:cs="Arial"/>
          <w:b/>
          <w:sz w:val="24"/>
          <w:szCs w:val="24"/>
        </w:rPr>
        <w:t>др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сци</w:t>
      </w:r>
      <w:r w:rsidRPr="003F25DD">
        <w:rPr>
          <w:rFonts w:ascii="Arial" w:hAnsi="Arial" w:cs="Arial"/>
          <w:b/>
          <w:sz w:val="24"/>
          <w:szCs w:val="24"/>
        </w:rPr>
        <w:t xml:space="preserve">. </w:t>
      </w:r>
      <w:r w:rsidR="00AE6BCE">
        <w:rPr>
          <w:rFonts w:ascii="Arial" w:hAnsi="Arial" w:cs="Arial"/>
          <w:b/>
          <w:sz w:val="24"/>
          <w:szCs w:val="24"/>
        </w:rPr>
        <w:t>Едита</w:t>
      </w:r>
      <w:r w:rsidRPr="003F25DD">
        <w:rPr>
          <w:rFonts w:ascii="Arial" w:hAnsi="Arial" w:cs="Arial"/>
          <w:b/>
          <w:sz w:val="24"/>
          <w:szCs w:val="24"/>
        </w:rPr>
        <w:t xml:space="preserve"> </w:t>
      </w:r>
      <w:r w:rsidR="00AE6BCE">
        <w:rPr>
          <w:rFonts w:ascii="Arial" w:hAnsi="Arial" w:cs="Arial"/>
          <w:b/>
          <w:sz w:val="24"/>
          <w:szCs w:val="24"/>
        </w:rPr>
        <w:t>Калајџић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628C" w14:textId="77777777" w:rsidR="00BB6900" w:rsidRDefault="00BB6900">
      <w:pPr>
        <w:spacing w:after="0" w:line="240" w:lineRule="auto"/>
      </w:pPr>
      <w:r>
        <w:separator/>
      </w:r>
    </w:p>
  </w:endnote>
  <w:endnote w:type="continuationSeparator" w:id="0">
    <w:p w14:paraId="58CF5D9A" w14:textId="77777777" w:rsidR="00BB6900" w:rsidRDefault="00BB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8C98" w14:textId="77777777" w:rsidR="00AE6BCE" w:rsidRDefault="00AE6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61F6CC74" w:rsidR="004F4C34" w:rsidRPr="00672020" w:rsidRDefault="00DA2FA7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100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eastAsia="x-none"/>
      </w:rPr>
      <w:t>хитна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val="x-none" w:eastAsia="x-none"/>
      </w:rPr>
      <w:t>сједница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val="x-none" w:eastAsia="x-none"/>
      </w:rPr>
      <w:t>Владе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val="x-none" w:eastAsia="x-none"/>
      </w:rPr>
      <w:t>Федерације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val="x-none" w:eastAsia="x-none"/>
      </w:rPr>
      <w:t>Босне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r w:rsidR="00AE6BCE">
      <w:rPr>
        <w:rFonts w:ascii="Arial" w:eastAsia="Calibri" w:hAnsi="Arial" w:cs="Arial"/>
        <w:sz w:val="16"/>
        <w:szCs w:val="16"/>
        <w:lang w:eastAsia="x-none"/>
      </w:rPr>
      <w:t>и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val="x-none" w:eastAsia="x-none"/>
      </w:rPr>
      <w:t>Херцеговине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eastAsia="x-none"/>
      </w:rPr>
      <w:t>одржана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r>
      <w:rPr>
        <w:rFonts w:ascii="Arial" w:eastAsia="Calibri" w:hAnsi="Arial" w:cs="Arial"/>
        <w:sz w:val="16"/>
        <w:szCs w:val="16"/>
        <w:lang w:eastAsia="x-none"/>
      </w:rPr>
      <w:t>24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val="x-none" w:eastAsia="x-none"/>
      </w:rPr>
      <w:t>године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, </w:t>
    </w:r>
    <w:proofErr w:type="spellStart"/>
    <w:r w:rsidR="00AE6BCE">
      <w:rPr>
        <w:rFonts w:ascii="Arial" w:eastAsia="Calibri" w:hAnsi="Arial" w:cs="Arial"/>
        <w:sz w:val="16"/>
        <w:szCs w:val="16"/>
        <w:lang w:eastAsia="x-none"/>
      </w:rPr>
      <w:t>телефонским</w:t>
    </w:r>
    <w:proofErr w:type="spellEnd"/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</w:t>
    </w:r>
    <w:proofErr w:type="spellStart"/>
    <w:r w:rsidR="00AE6BCE">
      <w:rPr>
        <w:rFonts w:ascii="Arial" w:eastAsia="Calibri" w:hAnsi="Arial" w:cs="Arial"/>
        <w:sz w:val="16"/>
        <w:szCs w:val="16"/>
        <w:lang w:eastAsia="x-none"/>
      </w:rPr>
      <w:t>путем</w:t>
    </w:r>
    <w:proofErr w:type="spellEnd"/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C056" w14:textId="77777777" w:rsidR="00AE6BCE" w:rsidRDefault="00AE6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3BAE" w14:textId="77777777" w:rsidR="00BB6900" w:rsidRDefault="00BB6900">
      <w:pPr>
        <w:spacing w:after="0" w:line="240" w:lineRule="auto"/>
      </w:pPr>
      <w:r>
        <w:separator/>
      </w:r>
    </w:p>
  </w:footnote>
  <w:footnote w:type="continuationSeparator" w:id="0">
    <w:p w14:paraId="512889CD" w14:textId="77777777" w:rsidR="00BB6900" w:rsidRDefault="00BB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CD0B" w14:textId="77777777" w:rsidR="00AE6BCE" w:rsidRDefault="00AE6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B6F6" w14:textId="77777777" w:rsidR="00AE6BCE" w:rsidRDefault="00AE6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D00C" w14:textId="77777777" w:rsidR="00AE6BCE" w:rsidRDefault="00AE6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2F18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6285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5D1F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954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77E9F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084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2EAC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6BCE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4A1E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900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A74A3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2FA7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11</cp:revision>
  <cp:lastPrinted>2024-07-24T11:48:00Z</cp:lastPrinted>
  <dcterms:created xsi:type="dcterms:W3CDTF">2024-07-25T08:21:00Z</dcterms:created>
  <dcterms:modified xsi:type="dcterms:W3CDTF">2024-08-07T07:17:00Z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