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9C0B" w14:textId="77777777"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4.</w:t>
      </w:r>
    </w:p>
    <w:p w14:paraId="54AE07CB" w14:textId="77777777" w:rsidR="00D51886" w:rsidRPr="00735AA9" w:rsidRDefault="00D51886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Sredstva tekuće rezerve planirana u </w:t>
      </w:r>
      <w:r w:rsidR="003C4C4F" w:rsidRPr="00735AA9">
        <w:rPr>
          <w:rFonts w:ascii="Arial" w:hAnsi="Arial" w:cs="Arial"/>
          <w:sz w:val="24"/>
        </w:rPr>
        <w:t>b</w:t>
      </w:r>
      <w:r w:rsidRPr="00735AA9">
        <w:rPr>
          <w:rFonts w:ascii="Arial" w:hAnsi="Arial" w:cs="Arial"/>
          <w:sz w:val="24"/>
        </w:rPr>
        <w:t>udžetu koriste se za nepredviđene namjene za koje u budžetu nisu planirana sredstva ili za namjene za koje se</w:t>
      </w:r>
      <w:r w:rsidR="00990AAF" w:rsidRPr="00735AA9">
        <w:rPr>
          <w:rFonts w:ascii="Arial" w:hAnsi="Arial" w:cs="Arial"/>
          <w:sz w:val="24"/>
        </w:rPr>
        <w:t xml:space="preserve"> tokom godine pokaže da za njih </w:t>
      </w:r>
      <w:r w:rsidRPr="00735AA9">
        <w:rPr>
          <w:rFonts w:ascii="Arial" w:hAnsi="Arial" w:cs="Arial"/>
          <w:sz w:val="24"/>
        </w:rPr>
        <w:t>nisu utvrđena dovoljna sredstva jer ih pri pla</w:t>
      </w:r>
      <w:r w:rsidR="00C05256" w:rsidRPr="00735AA9">
        <w:rPr>
          <w:rFonts w:ascii="Arial" w:hAnsi="Arial" w:cs="Arial"/>
          <w:sz w:val="24"/>
        </w:rPr>
        <w:t xml:space="preserve">niranju </w:t>
      </w:r>
      <w:r w:rsidR="00F67AAE" w:rsidRPr="00735AA9">
        <w:rPr>
          <w:rFonts w:ascii="Arial" w:hAnsi="Arial" w:cs="Arial"/>
          <w:sz w:val="24"/>
        </w:rPr>
        <w:t xml:space="preserve">budžeta nije bilo </w:t>
      </w:r>
      <w:r w:rsidR="00962B08" w:rsidRPr="00735AA9">
        <w:rPr>
          <w:rFonts w:ascii="Arial" w:hAnsi="Arial" w:cs="Arial"/>
          <w:sz w:val="24"/>
        </w:rPr>
        <w:t>moguće predvidjeti te u drugim slučajevima kada o tome odluči Vlada Federacije Bosne i Hercegovine.</w:t>
      </w:r>
      <w:r w:rsidRPr="00735AA9">
        <w:rPr>
          <w:rFonts w:ascii="Arial" w:hAnsi="Arial" w:cs="Arial"/>
          <w:sz w:val="24"/>
        </w:rPr>
        <w:t xml:space="preserve"> </w:t>
      </w:r>
    </w:p>
    <w:p w14:paraId="336DE09F" w14:textId="77777777"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Raspodjelu sredstava odobrava Vlada</w:t>
      </w:r>
      <w:r w:rsidR="002D1B31" w:rsidRPr="00735AA9">
        <w:rPr>
          <w:rFonts w:ascii="Arial" w:hAnsi="Arial" w:cs="Arial"/>
          <w:sz w:val="24"/>
        </w:rPr>
        <w:t xml:space="preserve"> Federacije BiH</w:t>
      </w:r>
      <w:r w:rsidRPr="00735AA9">
        <w:rPr>
          <w:rFonts w:ascii="Arial" w:hAnsi="Arial" w:cs="Arial"/>
          <w:sz w:val="24"/>
        </w:rPr>
        <w:t xml:space="preserve"> u skladu sa Odlukom o </w:t>
      </w:r>
      <w:r w:rsidR="00735AA9">
        <w:rPr>
          <w:rFonts w:ascii="Arial" w:hAnsi="Arial" w:cs="Arial"/>
          <w:sz w:val="24"/>
        </w:rPr>
        <w:t>procedurama za dodjelu</w:t>
      </w:r>
      <w:r w:rsidRPr="00735AA9">
        <w:rPr>
          <w:rFonts w:ascii="Arial" w:hAnsi="Arial" w:cs="Arial"/>
          <w:sz w:val="24"/>
        </w:rPr>
        <w:t xml:space="preserve"> finansijskih sredstava iz </w:t>
      </w:r>
      <w:r w:rsidR="00D32074" w:rsidRPr="00735AA9">
        <w:rPr>
          <w:rFonts w:ascii="Arial" w:hAnsi="Arial" w:cs="Arial"/>
          <w:sz w:val="24"/>
        </w:rPr>
        <w:t>t</w:t>
      </w:r>
      <w:r w:rsidRPr="00735AA9">
        <w:rPr>
          <w:rFonts w:ascii="Arial" w:hAnsi="Arial" w:cs="Arial"/>
          <w:sz w:val="24"/>
        </w:rPr>
        <w:t xml:space="preserve">ekuće rezerve </w:t>
      </w:r>
      <w:r w:rsidR="00D32074" w:rsidRPr="00735AA9">
        <w:rPr>
          <w:rFonts w:ascii="Arial" w:hAnsi="Arial" w:cs="Arial"/>
          <w:sz w:val="24"/>
        </w:rPr>
        <w:t>b</w:t>
      </w:r>
      <w:r w:rsidR="003A10A6" w:rsidRPr="00735AA9">
        <w:rPr>
          <w:rFonts w:ascii="Arial" w:hAnsi="Arial" w:cs="Arial"/>
          <w:sz w:val="24"/>
        </w:rPr>
        <w:t xml:space="preserve">udžeta </w:t>
      </w:r>
      <w:r w:rsidR="002D1B31" w:rsidRPr="00735AA9">
        <w:rPr>
          <w:rFonts w:ascii="Arial" w:hAnsi="Arial" w:cs="Arial"/>
          <w:sz w:val="24"/>
        </w:rPr>
        <w:t>Federacije B</w:t>
      </w:r>
      <w:r w:rsidR="003A10A6" w:rsidRPr="00735AA9">
        <w:rPr>
          <w:rFonts w:ascii="Arial" w:hAnsi="Arial" w:cs="Arial"/>
          <w:sz w:val="24"/>
        </w:rPr>
        <w:t xml:space="preserve">osne </w:t>
      </w:r>
      <w:r w:rsidR="002D1B31" w:rsidRPr="00735AA9">
        <w:rPr>
          <w:rFonts w:ascii="Arial" w:hAnsi="Arial" w:cs="Arial"/>
          <w:sz w:val="24"/>
        </w:rPr>
        <w:t>i</w:t>
      </w:r>
      <w:r w:rsidR="003A10A6" w:rsidRPr="00735AA9">
        <w:rPr>
          <w:rFonts w:ascii="Arial" w:hAnsi="Arial" w:cs="Arial"/>
          <w:sz w:val="24"/>
        </w:rPr>
        <w:t xml:space="preserve"> </w:t>
      </w:r>
      <w:r w:rsidR="002D1B31" w:rsidRPr="00735AA9">
        <w:rPr>
          <w:rFonts w:ascii="Arial" w:hAnsi="Arial" w:cs="Arial"/>
          <w:sz w:val="24"/>
        </w:rPr>
        <w:t>H</w:t>
      </w:r>
      <w:r w:rsidR="00735AA9">
        <w:rPr>
          <w:rFonts w:ascii="Arial" w:hAnsi="Arial" w:cs="Arial"/>
          <w:sz w:val="24"/>
        </w:rPr>
        <w:t>ercegovine</w:t>
      </w:r>
      <w:r w:rsidRPr="00735AA9">
        <w:rPr>
          <w:rFonts w:ascii="Arial" w:hAnsi="Arial" w:cs="Arial"/>
          <w:sz w:val="24"/>
        </w:rPr>
        <w:t xml:space="preserve"> („Službene novine Federacije BiH“</w:t>
      </w:r>
      <w:r w:rsidR="00735AA9">
        <w:rPr>
          <w:rFonts w:ascii="Arial" w:hAnsi="Arial" w:cs="Arial"/>
          <w:sz w:val="24"/>
        </w:rPr>
        <w:t>,</w:t>
      </w:r>
      <w:r w:rsidRPr="00735AA9">
        <w:rPr>
          <w:rFonts w:ascii="Arial" w:hAnsi="Arial" w:cs="Arial"/>
          <w:sz w:val="24"/>
        </w:rPr>
        <w:t xml:space="preserve"> broj</w:t>
      </w:r>
      <w:r w:rsidR="00735AA9">
        <w:rPr>
          <w:rFonts w:ascii="Arial" w:hAnsi="Arial" w:cs="Arial"/>
          <w:sz w:val="24"/>
        </w:rPr>
        <w:t>:</w:t>
      </w:r>
      <w:r w:rsidRPr="00735AA9">
        <w:rPr>
          <w:rFonts w:ascii="Arial" w:hAnsi="Arial" w:cs="Arial"/>
          <w:sz w:val="24"/>
        </w:rPr>
        <w:t xml:space="preserve"> </w:t>
      </w:r>
      <w:r w:rsidR="003A10A6" w:rsidRPr="00735AA9">
        <w:rPr>
          <w:rFonts w:ascii="Arial" w:hAnsi="Arial" w:cs="Arial"/>
          <w:sz w:val="24"/>
        </w:rPr>
        <w:t>106</w:t>
      </w:r>
      <w:r w:rsidRPr="00735AA9">
        <w:rPr>
          <w:rFonts w:ascii="Arial" w:hAnsi="Arial" w:cs="Arial"/>
          <w:sz w:val="24"/>
        </w:rPr>
        <w:t>/</w:t>
      </w:r>
      <w:r w:rsidR="003A10A6" w:rsidRPr="00735AA9">
        <w:rPr>
          <w:rFonts w:ascii="Arial" w:hAnsi="Arial" w:cs="Arial"/>
          <w:sz w:val="24"/>
        </w:rPr>
        <w:t>14</w:t>
      </w:r>
      <w:r w:rsidRPr="00735AA9">
        <w:rPr>
          <w:rFonts w:ascii="Arial" w:hAnsi="Arial" w:cs="Arial"/>
          <w:sz w:val="24"/>
        </w:rPr>
        <w:t>).</w:t>
      </w:r>
    </w:p>
    <w:p w14:paraId="194F007E" w14:textId="77777777"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U </w:t>
      </w:r>
      <w:r w:rsidR="000A1480" w:rsidRPr="00735AA9">
        <w:rPr>
          <w:rFonts w:ascii="Arial" w:hAnsi="Arial" w:cs="Arial"/>
          <w:sz w:val="24"/>
        </w:rPr>
        <w:t xml:space="preserve">tekuće rezerve izdvojit će se </w:t>
      </w:r>
      <w:r w:rsidR="007A0C22" w:rsidRPr="00735AA9">
        <w:rPr>
          <w:rFonts w:ascii="Arial" w:hAnsi="Arial" w:cs="Arial"/>
          <w:sz w:val="24"/>
        </w:rPr>
        <w:t xml:space="preserve">do </w:t>
      </w:r>
      <w:r w:rsidR="00C87428">
        <w:rPr>
          <w:rFonts w:ascii="Arial" w:hAnsi="Arial" w:cs="Arial"/>
          <w:sz w:val="24"/>
        </w:rPr>
        <w:t>5</w:t>
      </w:r>
      <w:r w:rsidR="009938E8" w:rsidRPr="00735AA9">
        <w:rPr>
          <w:rFonts w:ascii="Arial" w:hAnsi="Arial" w:cs="Arial"/>
          <w:sz w:val="24"/>
        </w:rPr>
        <w:t xml:space="preserve">,00 </w:t>
      </w:r>
      <w:r w:rsidRPr="00735AA9">
        <w:rPr>
          <w:rFonts w:ascii="Arial" w:hAnsi="Arial" w:cs="Arial"/>
          <w:sz w:val="24"/>
        </w:rPr>
        <w:t xml:space="preserve">% </w:t>
      </w:r>
      <w:r w:rsidR="003A10A6" w:rsidRPr="00735AA9">
        <w:rPr>
          <w:rFonts w:ascii="Arial" w:hAnsi="Arial" w:cs="Arial"/>
          <w:sz w:val="24"/>
        </w:rPr>
        <w:t>planiranih</w:t>
      </w:r>
      <w:r w:rsidRPr="00735AA9">
        <w:rPr>
          <w:rFonts w:ascii="Arial" w:hAnsi="Arial" w:cs="Arial"/>
          <w:sz w:val="24"/>
        </w:rPr>
        <w:t xml:space="preserve"> prihoda</w:t>
      </w:r>
      <w:r w:rsidR="00D51886" w:rsidRPr="00735AA9">
        <w:rPr>
          <w:rFonts w:ascii="Arial" w:hAnsi="Arial" w:cs="Arial"/>
          <w:sz w:val="24"/>
        </w:rPr>
        <w:t xml:space="preserve"> bez namjenskih p</w:t>
      </w:r>
      <w:r w:rsidR="00735AA9">
        <w:rPr>
          <w:rFonts w:ascii="Arial" w:hAnsi="Arial" w:cs="Arial"/>
          <w:sz w:val="24"/>
        </w:rPr>
        <w:t>rihoda, vlastitih prihoda i bez</w:t>
      </w:r>
      <w:r w:rsidR="00D51886" w:rsidRPr="00735AA9">
        <w:rPr>
          <w:rFonts w:ascii="Arial" w:hAnsi="Arial" w:cs="Arial"/>
          <w:sz w:val="24"/>
        </w:rPr>
        <w:t xml:space="preserve"> primitka</w:t>
      </w:r>
      <w:r w:rsidRPr="00735AA9">
        <w:rPr>
          <w:rFonts w:ascii="Arial" w:hAnsi="Arial" w:cs="Arial"/>
          <w:sz w:val="24"/>
        </w:rPr>
        <w:t>.</w:t>
      </w:r>
      <w:r w:rsidRPr="00735AA9">
        <w:rPr>
          <w:rFonts w:ascii="Arial" w:hAnsi="Arial" w:cs="Arial"/>
          <w:sz w:val="24"/>
        </w:rPr>
        <w:br/>
      </w:r>
    </w:p>
    <w:p w14:paraId="06D29541" w14:textId="77777777"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5.</w:t>
      </w:r>
    </w:p>
    <w:p w14:paraId="57B489EC" w14:textId="77777777" w:rsidR="007853EB" w:rsidRPr="00735AA9" w:rsidRDefault="007853E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Kapitalni projekti finansirani iz vanjskih kreditnih sredstava su sastavni dio Budžeta.</w:t>
      </w:r>
    </w:p>
    <w:p w14:paraId="441BFC20" w14:textId="77777777" w:rsidR="007853EB" w:rsidRPr="00735AA9" w:rsidRDefault="007853EB" w:rsidP="007853EB">
      <w:pPr>
        <w:jc w:val="center"/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>Član 6.</w:t>
      </w:r>
    </w:p>
    <w:p w14:paraId="00A425DB" w14:textId="77777777" w:rsidR="007853EB" w:rsidRPr="00735AA9" w:rsidRDefault="00F02EAB" w:rsidP="007853EB">
      <w:pPr>
        <w:rPr>
          <w:rFonts w:ascii="Arial" w:hAnsi="Arial" w:cs="Arial"/>
          <w:sz w:val="24"/>
        </w:rPr>
      </w:pPr>
      <w:r w:rsidRPr="00735AA9">
        <w:rPr>
          <w:rFonts w:ascii="Arial" w:hAnsi="Arial" w:cs="Arial"/>
          <w:sz w:val="24"/>
        </w:rPr>
        <w:t xml:space="preserve">Ovaj </w:t>
      </w:r>
      <w:r w:rsidR="00657782" w:rsidRPr="00735AA9">
        <w:rPr>
          <w:rFonts w:ascii="Arial" w:hAnsi="Arial" w:cs="Arial"/>
          <w:sz w:val="24"/>
        </w:rPr>
        <w:t xml:space="preserve">Budžet </w:t>
      </w:r>
      <w:r w:rsidR="007853EB" w:rsidRPr="00735AA9">
        <w:rPr>
          <w:rFonts w:ascii="Arial" w:hAnsi="Arial" w:cs="Arial"/>
          <w:sz w:val="24"/>
        </w:rPr>
        <w:t>stupa na snagu narednog dana od dana objavljivanja u „Službenim novinama Federacije BiH“, a pri</w:t>
      </w:r>
      <w:r w:rsidR="00CF5ABD" w:rsidRPr="00735AA9">
        <w:rPr>
          <w:rFonts w:ascii="Arial" w:hAnsi="Arial" w:cs="Arial"/>
          <w:sz w:val="24"/>
        </w:rPr>
        <w:t>mjenjivat će se za fiskalnu 20</w:t>
      </w:r>
      <w:r w:rsidR="00B539F9" w:rsidRPr="00735AA9">
        <w:rPr>
          <w:rFonts w:ascii="Arial" w:hAnsi="Arial" w:cs="Arial"/>
          <w:sz w:val="24"/>
        </w:rPr>
        <w:t>2</w:t>
      </w:r>
      <w:r w:rsidR="001303B1">
        <w:rPr>
          <w:rFonts w:ascii="Arial" w:hAnsi="Arial" w:cs="Arial"/>
          <w:sz w:val="24"/>
        </w:rPr>
        <w:t>5</w:t>
      </w:r>
      <w:r w:rsidR="00A9543A" w:rsidRPr="00735AA9">
        <w:rPr>
          <w:rFonts w:ascii="Arial" w:hAnsi="Arial" w:cs="Arial"/>
          <w:sz w:val="24"/>
        </w:rPr>
        <w:t>.</w:t>
      </w:r>
      <w:r w:rsidR="007853EB" w:rsidRPr="00735AA9">
        <w:rPr>
          <w:rFonts w:ascii="Arial" w:hAnsi="Arial" w:cs="Arial"/>
          <w:sz w:val="24"/>
        </w:rPr>
        <w:t xml:space="preserve"> godinu.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2"/>
        <w:gridCol w:w="7002"/>
      </w:tblGrid>
      <w:tr w:rsidR="00D224A7" w:rsidRPr="00735AA9" w14:paraId="16A13EDA" w14:textId="77777777" w:rsidTr="00735AA9">
        <w:tc>
          <w:tcPr>
            <w:tcW w:w="7002" w:type="dxa"/>
          </w:tcPr>
          <w:p w14:paraId="344CE7F3" w14:textId="77777777" w:rsidR="00D224A7" w:rsidRDefault="001303B1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PREDSJEDAVAJUĆI</w:t>
            </w:r>
          </w:p>
          <w:p w14:paraId="056B2142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PREDSTAVNIČKOG DOMA</w:t>
            </w:r>
          </w:p>
          <w:p w14:paraId="79E7A6FE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14:paraId="46FE67CE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8E11FEE" w14:textId="77777777" w:rsidR="00D224A7" w:rsidRDefault="001303B1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Dragan Mioković</w:t>
            </w:r>
          </w:p>
          <w:p w14:paraId="5F92BBFC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1B429A2D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65216BD7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4E32F97C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1499F6D9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719F8C6A" w14:textId="77777777" w:rsidR="00D224A7" w:rsidRPr="00977213" w:rsidRDefault="00D224A7" w:rsidP="004A556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02" w:type="dxa"/>
          </w:tcPr>
          <w:p w14:paraId="10DAB772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PREDSJEDAVAJUĆI</w:t>
            </w:r>
          </w:p>
          <w:p w14:paraId="31BC4A7C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 NARODA</w:t>
            </w:r>
          </w:p>
          <w:p w14:paraId="1F82481F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PARLAMENTA FEDERACIJE BiH</w:t>
            </w:r>
          </w:p>
          <w:p w14:paraId="64159544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B0C40E6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Tomislav Martinović</w:t>
            </w:r>
          </w:p>
          <w:p w14:paraId="10228050" w14:textId="77777777" w:rsidR="00D224A7" w:rsidRDefault="00D224A7" w:rsidP="00D224A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2F4F71B" w14:textId="77777777" w:rsidR="00D627E3" w:rsidRPr="00735AA9" w:rsidRDefault="00D627E3" w:rsidP="004A5567"/>
    <w:sectPr w:rsidR="00D627E3" w:rsidRPr="00735AA9" w:rsidSect="007853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EB"/>
    <w:rsid w:val="000A1480"/>
    <w:rsid w:val="000C1B0C"/>
    <w:rsid w:val="001303B1"/>
    <w:rsid w:val="001F7A3A"/>
    <w:rsid w:val="00280ADC"/>
    <w:rsid w:val="00283B81"/>
    <w:rsid w:val="002D1B31"/>
    <w:rsid w:val="00381FB7"/>
    <w:rsid w:val="003A10A6"/>
    <w:rsid w:val="003A1967"/>
    <w:rsid w:val="003C4C4F"/>
    <w:rsid w:val="0040272A"/>
    <w:rsid w:val="00414B0F"/>
    <w:rsid w:val="004A5567"/>
    <w:rsid w:val="004C5DB8"/>
    <w:rsid w:val="004E24A4"/>
    <w:rsid w:val="00526E5C"/>
    <w:rsid w:val="00546565"/>
    <w:rsid w:val="0056097F"/>
    <w:rsid w:val="00587C02"/>
    <w:rsid w:val="00626399"/>
    <w:rsid w:val="00657782"/>
    <w:rsid w:val="00696162"/>
    <w:rsid w:val="006A7750"/>
    <w:rsid w:val="00735AA9"/>
    <w:rsid w:val="007413D7"/>
    <w:rsid w:val="00773019"/>
    <w:rsid w:val="007853EB"/>
    <w:rsid w:val="007A0500"/>
    <w:rsid w:val="007A0C22"/>
    <w:rsid w:val="0085393B"/>
    <w:rsid w:val="008576AD"/>
    <w:rsid w:val="008700FB"/>
    <w:rsid w:val="008D5FC5"/>
    <w:rsid w:val="008E6E30"/>
    <w:rsid w:val="00913E67"/>
    <w:rsid w:val="00934B56"/>
    <w:rsid w:val="00962B08"/>
    <w:rsid w:val="00990AAF"/>
    <w:rsid w:val="009938E8"/>
    <w:rsid w:val="00A9543A"/>
    <w:rsid w:val="00AA2EEC"/>
    <w:rsid w:val="00AC79C6"/>
    <w:rsid w:val="00B42510"/>
    <w:rsid w:val="00B539F9"/>
    <w:rsid w:val="00B56D8D"/>
    <w:rsid w:val="00B8321A"/>
    <w:rsid w:val="00B90496"/>
    <w:rsid w:val="00BA6037"/>
    <w:rsid w:val="00C05256"/>
    <w:rsid w:val="00C464D5"/>
    <w:rsid w:val="00C673BC"/>
    <w:rsid w:val="00C87428"/>
    <w:rsid w:val="00CC3CDE"/>
    <w:rsid w:val="00CF5ABD"/>
    <w:rsid w:val="00D224A7"/>
    <w:rsid w:val="00D32074"/>
    <w:rsid w:val="00D330F6"/>
    <w:rsid w:val="00D51886"/>
    <w:rsid w:val="00D627E3"/>
    <w:rsid w:val="00DD78A9"/>
    <w:rsid w:val="00E55701"/>
    <w:rsid w:val="00EF4C79"/>
    <w:rsid w:val="00F02EAB"/>
    <w:rsid w:val="00F40FE4"/>
    <w:rsid w:val="00F563D7"/>
    <w:rsid w:val="00F67AAE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24D7"/>
  <w15:docId w15:val="{366F3C91-94ED-4DE7-93F5-CDDFA45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E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Bebakovic</dc:creator>
  <cp:lastModifiedBy>Neira</cp:lastModifiedBy>
  <cp:revision>2</cp:revision>
  <cp:lastPrinted>2025-01-20T09:34:00Z</cp:lastPrinted>
  <dcterms:created xsi:type="dcterms:W3CDTF">2025-02-17T10:40:00Z</dcterms:created>
  <dcterms:modified xsi:type="dcterms:W3CDTF">2025-02-17T10:40:00Z</dcterms:modified>
</cp:coreProperties>
</file>